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1F0" w:rsidRDefault="007521F0" w:rsidP="007521F0">
      <w:pPr>
        <w:tabs>
          <w:tab w:val="left" w:pos="6465"/>
        </w:tabs>
        <w:jc w:val="right"/>
      </w:pPr>
      <w:r>
        <w:t xml:space="preserve">Приложение № 2 </w:t>
      </w:r>
    </w:p>
    <w:p w:rsidR="007521F0" w:rsidRDefault="007521F0" w:rsidP="007521F0">
      <w:pPr>
        <w:tabs>
          <w:tab w:val="left" w:pos="6465"/>
        </w:tabs>
        <w:jc w:val="right"/>
      </w:pPr>
      <w:r>
        <w:t xml:space="preserve">                                                                                  к части 3 «ИНФОРМАЦИОННАЯ </w:t>
      </w:r>
    </w:p>
    <w:p w:rsidR="007521F0" w:rsidRDefault="007521F0" w:rsidP="007521F0">
      <w:pPr>
        <w:jc w:val="right"/>
      </w:pPr>
      <w:r>
        <w:t>КАРТА ЭЛЕКТРОННОГО АУКЦИОНА»</w:t>
      </w:r>
    </w:p>
    <w:p w:rsidR="007521F0" w:rsidRDefault="007521F0" w:rsidP="00BC28B3">
      <w:pPr>
        <w:jc w:val="both"/>
      </w:pPr>
    </w:p>
    <w:p w:rsidR="00C802F3" w:rsidRDefault="00C802F3" w:rsidP="00BC28B3">
      <w:pPr>
        <w:jc w:val="both"/>
      </w:pPr>
    </w:p>
    <w:p w:rsidR="00C802F3" w:rsidRDefault="00C802F3" w:rsidP="00BC28B3">
      <w:pPr>
        <w:jc w:val="both"/>
      </w:pPr>
    </w:p>
    <w:p w:rsidR="00C802F3" w:rsidRDefault="00C802F3" w:rsidP="00BC28B3">
      <w:pPr>
        <w:jc w:val="both"/>
      </w:pPr>
      <w:bookmarkStart w:id="0" w:name="_GoBack"/>
      <w:bookmarkEnd w:id="0"/>
    </w:p>
    <w:p w:rsidR="00C802F3" w:rsidRPr="00D23E64" w:rsidRDefault="00C802F3" w:rsidP="00C802F3">
      <w:pPr>
        <w:spacing w:line="288" w:lineRule="auto"/>
        <w:jc w:val="center"/>
        <w:rPr>
          <w:b/>
          <w:sz w:val="26"/>
          <w:szCs w:val="26"/>
        </w:rPr>
      </w:pPr>
      <w:r w:rsidRPr="00D23E64">
        <w:rPr>
          <w:b/>
          <w:sz w:val="26"/>
          <w:szCs w:val="26"/>
        </w:rPr>
        <w:t>Технические характеристики рекламных конструкций</w:t>
      </w:r>
    </w:p>
    <w:p w:rsidR="00C802F3" w:rsidRPr="00D23E64" w:rsidRDefault="00C802F3" w:rsidP="00C802F3">
      <w:pPr>
        <w:spacing w:line="288" w:lineRule="auto"/>
        <w:jc w:val="center"/>
        <w:rPr>
          <w:b/>
          <w:sz w:val="26"/>
          <w:szCs w:val="26"/>
        </w:rPr>
      </w:pPr>
    </w:p>
    <w:p w:rsidR="00C802F3" w:rsidRPr="00D23E64" w:rsidRDefault="00C802F3" w:rsidP="00C802F3">
      <w:pPr>
        <w:autoSpaceDE w:val="0"/>
        <w:autoSpaceDN w:val="0"/>
        <w:adjustRightInd w:val="0"/>
        <w:spacing w:line="312" w:lineRule="auto"/>
        <w:ind w:firstLine="567"/>
        <w:jc w:val="both"/>
        <w:outlineLvl w:val="1"/>
        <w:rPr>
          <w:bCs/>
          <w:sz w:val="26"/>
          <w:szCs w:val="26"/>
        </w:rPr>
      </w:pPr>
      <w:r w:rsidRPr="00D23E64">
        <w:rPr>
          <w:bCs/>
          <w:sz w:val="26"/>
          <w:szCs w:val="26"/>
        </w:rPr>
        <w:t>Требования к техническим характеристикам рекламных конструкций установлены в соответствии с приказом д</w:t>
      </w:r>
      <w:r w:rsidRPr="00D23E64">
        <w:rPr>
          <w:rFonts w:eastAsiaTheme="minorHAnsi"/>
          <w:sz w:val="26"/>
          <w:szCs w:val="26"/>
          <w:lang w:eastAsia="en-US"/>
        </w:rPr>
        <w:t xml:space="preserve">епартамента имущественных и </w:t>
      </w:r>
      <w:r w:rsidRPr="00D23E64">
        <w:rPr>
          <w:bCs/>
          <w:sz w:val="26"/>
          <w:szCs w:val="26"/>
        </w:rPr>
        <w:t>земельных отношений Воронежской области от 26.04.2019 № 1030 «О Порядке утверждения схемы размещения рекламных конструкций на территории городского округа город Воронеж».</w:t>
      </w:r>
    </w:p>
    <w:p w:rsidR="00C802F3" w:rsidRPr="00D23E64" w:rsidRDefault="00C802F3" w:rsidP="00C802F3">
      <w:pPr>
        <w:autoSpaceDE w:val="0"/>
        <w:autoSpaceDN w:val="0"/>
        <w:adjustRightInd w:val="0"/>
        <w:spacing w:line="312" w:lineRule="auto"/>
        <w:ind w:firstLine="567"/>
        <w:jc w:val="both"/>
        <w:outlineLvl w:val="1"/>
        <w:rPr>
          <w:bCs/>
          <w:sz w:val="26"/>
          <w:szCs w:val="26"/>
        </w:rPr>
      </w:pPr>
      <w:r w:rsidRPr="00D23E64">
        <w:rPr>
          <w:bCs/>
          <w:sz w:val="26"/>
          <w:szCs w:val="26"/>
        </w:rPr>
        <w:t xml:space="preserve">Установка и эксплуатация рекламных конструкций осуществляется в строгом соответствии с размерами, техническими характеристиками, допустимыми дизайнами и иными требованиями, указанными в настоящем разделе. </w:t>
      </w:r>
    </w:p>
    <w:p w:rsidR="00C802F3" w:rsidRDefault="00C802F3" w:rsidP="00C802F3">
      <w:pPr>
        <w:autoSpaceDE w:val="0"/>
        <w:autoSpaceDN w:val="0"/>
        <w:adjustRightInd w:val="0"/>
        <w:spacing w:line="312" w:lineRule="auto"/>
        <w:ind w:firstLine="567"/>
        <w:jc w:val="both"/>
        <w:outlineLvl w:val="1"/>
        <w:rPr>
          <w:bCs/>
          <w:sz w:val="26"/>
          <w:szCs w:val="26"/>
        </w:rPr>
      </w:pPr>
      <w:r w:rsidRPr="00D23E64">
        <w:rPr>
          <w:bCs/>
          <w:sz w:val="26"/>
          <w:szCs w:val="26"/>
        </w:rPr>
        <w:t xml:space="preserve">Техническое описание и требования к установке и эксплуатации </w:t>
      </w:r>
      <w:proofErr w:type="spellStart"/>
      <w:r w:rsidRPr="00D23E64">
        <w:rPr>
          <w:bCs/>
          <w:sz w:val="26"/>
          <w:szCs w:val="26"/>
        </w:rPr>
        <w:t>флаговых</w:t>
      </w:r>
      <w:proofErr w:type="spellEnd"/>
      <w:r w:rsidRPr="00D23E64">
        <w:rPr>
          <w:bCs/>
          <w:sz w:val="26"/>
          <w:szCs w:val="26"/>
        </w:rPr>
        <w:t xml:space="preserve"> композиций:</w:t>
      </w:r>
    </w:p>
    <w:p w:rsidR="00C802F3" w:rsidRPr="00D23E64" w:rsidRDefault="00C802F3" w:rsidP="00C802F3">
      <w:pPr>
        <w:autoSpaceDE w:val="0"/>
        <w:autoSpaceDN w:val="0"/>
        <w:adjustRightInd w:val="0"/>
        <w:spacing w:line="312" w:lineRule="auto"/>
        <w:ind w:firstLine="567"/>
        <w:jc w:val="both"/>
        <w:outlineLvl w:val="1"/>
        <w:rPr>
          <w:rFonts w:eastAsiaTheme="minorHAnsi"/>
          <w:sz w:val="26"/>
          <w:szCs w:val="26"/>
          <w:lang w:eastAsia="en-US"/>
        </w:rPr>
      </w:pPr>
      <w:proofErr w:type="spellStart"/>
      <w:r w:rsidRPr="00D23E64">
        <w:rPr>
          <w:rFonts w:eastAsiaTheme="minorHAnsi"/>
          <w:sz w:val="26"/>
          <w:szCs w:val="26"/>
          <w:lang w:eastAsia="en-US"/>
        </w:rPr>
        <w:t>Флаговые</w:t>
      </w:r>
      <w:proofErr w:type="spellEnd"/>
      <w:r w:rsidRPr="00D23E64">
        <w:rPr>
          <w:rFonts w:eastAsiaTheme="minorHAnsi"/>
          <w:sz w:val="26"/>
          <w:szCs w:val="26"/>
          <w:lang w:eastAsia="en-US"/>
        </w:rPr>
        <w:t xml:space="preserve"> композиции - объекты наружной рекламы малого формата, состоящие из основания, одного или нескольких флагштоков (стоек) и мягких полотнищ. Общая площадь информационного поля флага определяется общей площадью его информационных полей.</w:t>
      </w:r>
    </w:p>
    <w:p w:rsidR="00C802F3" w:rsidRDefault="00C802F3" w:rsidP="00C802F3">
      <w:pPr>
        <w:autoSpaceDE w:val="0"/>
        <w:autoSpaceDN w:val="0"/>
        <w:adjustRightInd w:val="0"/>
        <w:spacing w:line="312" w:lineRule="auto"/>
        <w:ind w:firstLine="567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D23E64">
        <w:rPr>
          <w:rFonts w:eastAsiaTheme="minorHAnsi"/>
          <w:sz w:val="26"/>
          <w:szCs w:val="26"/>
          <w:lang w:eastAsia="en-US"/>
        </w:rPr>
        <w:t>Расстояние между вывешиваемыми флагами и другими объектами (деревьями, стенами зданий, иными флагштоками) должно составлять не менее, чем 2 метра.</w:t>
      </w:r>
    </w:p>
    <w:p w:rsidR="007521F0" w:rsidRDefault="007521F0" w:rsidP="00BC28B3">
      <w:pPr>
        <w:jc w:val="both"/>
      </w:pPr>
    </w:p>
    <w:sectPr w:rsidR="007521F0" w:rsidSect="009A1A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64" w:right="851" w:bottom="907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D5E" w:rsidRDefault="00E46D5E" w:rsidP="00576F11">
      <w:r>
        <w:separator/>
      </w:r>
    </w:p>
  </w:endnote>
  <w:endnote w:type="continuationSeparator" w:id="0">
    <w:p w:rsidR="00E46D5E" w:rsidRDefault="00E46D5E" w:rsidP="0057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AF7" w:rsidRDefault="009A1AF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AF7" w:rsidRDefault="009A1AF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AF7" w:rsidRDefault="009A1A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D5E" w:rsidRDefault="00E46D5E" w:rsidP="00576F11">
      <w:r>
        <w:separator/>
      </w:r>
    </w:p>
  </w:footnote>
  <w:footnote w:type="continuationSeparator" w:id="0">
    <w:p w:rsidR="00E46D5E" w:rsidRDefault="00E46D5E" w:rsidP="00576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AF7" w:rsidRDefault="009A1A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0002483"/>
      <w:docPartObj>
        <w:docPartGallery w:val="Page Numbers (Top of Page)"/>
        <w:docPartUnique/>
      </w:docPartObj>
    </w:sdtPr>
    <w:sdtEndPr/>
    <w:sdtContent>
      <w:p w:rsidR="009A1AF7" w:rsidRDefault="009A1AF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D34">
          <w:rPr>
            <w:noProof/>
          </w:rPr>
          <w:t>5</w:t>
        </w:r>
        <w:r>
          <w:fldChar w:fldCharType="end"/>
        </w:r>
      </w:p>
    </w:sdtContent>
  </w:sdt>
  <w:p w:rsidR="00DE76A0" w:rsidRDefault="00DE76A0" w:rsidP="009A1AF7">
    <w:pPr>
      <w:pStyle w:val="a4"/>
      <w:tabs>
        <w:tab w:val="clear" w:pos="4677"/>
        <w:tab w:val="clear" w:pos="9355"/>
        <w:tab w:val="left" w:pos="52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AF7" w:rsidRDefault="009A1A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8B3"/>
    <w:rsid w:val="00000289"/>
    <w:rsid w:val="00017A59"/>
    <w:rsid w:val="00052144"/>
    <w:rsid w:val="00052EB1"/>
    <w:rsid w:val="00056F61"/>
    <w:rsid w:val="0006269C"/>
    <w:rsid w:val="00081B3A"/>
    <w:rsid w:val="000B036C"/>
    <w:rsid w:val="000B28D7"/>
    <w:rsid w:val="000D14EC"/>
    <w:rsid w:val="00111326"/>
    <w:rsid w:val="001208E0"/>
    <w:rsid w:val="00142E3C"/>
    <w:rsid w:val="0014617A"/>
    <w:rsid w:val="001629BB"/>
    <w:rsid w:val="00166D34"/>
    <w:rsid w:val="00174EEC"/>
    <w:rsid w:val="001940D3"/>
    <w:rsid w:val="00195F7A"/>
    <w:rsid w:val="001B3CB0"/>
    <w:rsid w:val="001F2092"/>
    <w:rsid w:val="001F656D"/>
    <w:rsid w:val="00202B37"/>
    <w:rsid w:val="00214441"/>
    <w:rsid w:val="00227318"/>
    <w:rsid w:val="00242878"/>
    <w:rsid w:val="00256F85"/>
    <w:rsid w:val="00264503"/>
    <w:rsid w:val="00270F3D"/>
    <w:rsid w:val="0028248F"/>
    <w:rsid w:val="00294DE1"/>
    <w:rsid w:val="002A5DA4"/>
    <w:rsid w:val="002B7E23"/>
    <w:rsid w:val="002D1989"/>
    <w:rsid w:val="002E1616"/>
    <w:rsid w:val="00306A87"/>
    <w:rsid w:val="003120AC"/>
    <w:rsid w:val="00320E30"/>
    <w:rsid w:val="00376EB6"/>
    <w:rsid w:val="003B5F32"/>
    <w:rsid w:val="003C735A"/>
    <w:rsid w:val="003D6FC6"/>
    <w:rsid w:val="003D7C81"/>
    <w:rsid w:val="0042358F"/>
    <w:rsid w:val="00455A62"/>
    <w:rsid w:val="004975FE"/>
    <w:rsid w:val="004C2CAF"/>
    <w:rsid w:val="004C4785"/>
    <w:rsid w:val="004C53FA"/>
    <w:rsid w:val="004C7F65"/>
    <w:rsid w:val="004D57CE"/>
    <w:rsid w:val="004F252B"/>
    <w:rsid w:val="005134A2"/>
    <w:rsid w:val="00516B4D"/>
    <w:rsid w:val="00536C3E"/>
    <w:rsid w:val="00576F11"/>
    <w:rsid w:val="00583216"/>
    <w:rsid w:val="00585EEC"/>
    <w:rsid w:val="0058696A"/>
    <w:rsid w:val="005A4567"/>
    <w:rsid w:val="005B4C4F"/>
    <w:rsid w:val="005B7D04"/>
    <w:rsid w:val="005D167C"/>
    <w:rsid w:val="005E6C44"/>
    <w:rsid w:val="0060188A"/>
    <w:rsid w:val="0061331B"/>
    <w:rsid w:val="00635FC3"/>
    <w:rsid w:val="006933B1"/>
    <w:rsid w:val="006A2D88"/>
    <w:rsid w:val="006A53FB"/>
    <w:rsid w:val="006A5FF3"/>
    <w:rsid w:val="006B5AE3"/>
    <w:rsid w:val="007103DC"/>
    <w:rsid w:val="0071284F"/>
    <w:rsid w:val="0071470D"/>
    <w:rsid w:val="007271A6"/>
    <w:rsid w:val="007368F4"/>
    <w:rsid w:val="007521F0"/>
    <w:rsid w:val="00760C9A"/>
    <w:rsid w:val="0078079B"/>
    <w:rsid w:val="007D3A38"/>
    <w:rsid w:val="007D4A99"/>
    <w:rsid w:val="007F3682"/>
    <w:rsid w:val="007F6F40"/>
    <w:rsid w:val="0080278F"/>
    <w:rsid w:val="008066BF"/>
    <w:rsid w:val="008106B5"/>
    <w:rsid w:val="00821619"/>
    <w:rsid w:val="008237DF"/>
    <w:rsid w:val="00851227"/>
    <w:rsid w:val="0085350B"/>
    <w:rsid w:val="00872246"/>
    <w:rsid w:val="00890134"/>
    <w:rsid w:val="008B6E67"/>
    <w:rsid w:val="008D4BC8"/>
    <w:rsid w:val="008E2247"/>
    <w:rsid w:val="008F5E8C"/>
    <w:rsid w:val="00921445"/>
    <w:rsid w:val="00926CB3"/>
    <w:rsid w:val="00927A27"/>
    <w:rsid w:val="00970622"/>
    <w:rsid w:val="00980E0A"/>
    <w:rsid w:val="009848F5"/>
    <w:rsid w:val="009A1AF7"/>
    <w:rsid w:val="009A2D9C"/>
    <w:rsid w:val="009A7E49"/>
    <w:rsid w:val="009B2D22"/>
    <w:rsid w:val="009B64F2"/>
    <w:rsid w:val="009C7867"/>
    <w:rsid w:val="009D79CE"/>
    <w:rsid w:val="009E17AF"/>
    <w:rsid w:val="009E7B83"/>
    <w:rsid w:val="009F6B9F"/>
    <w:rsid w:val="00A027F1"/>
    <w:rsid w:val="00A07FD2"/>
    <w:rsid w:val="00A400C7"/>
    <w:rsid w:val="00A42D3B"/>
    <w:rsid w:val="00A44E60"/>
    <w:rsid w:val="00A63243"/>
    <w:rsid w:val="00A953A0"/>
    <w:rsid w:val="00A963EC"/>
    <w:rsid w:val="00AC23D7"/>
    <w:rsid w:val="00AD6F07"/>
    <w:rsid w:val="00AE7808"/>
    <w:rsid w:val="00AE7837"/>
    <w:rsid w:val="00B01021"/>
    <w:rsid w:val="00B02ED8"/>
    <w:rsid w:val="00B0682A"/>
    <w:rsid w:val="00B25035"/>
    <w:rsid w:val="00B41AA6"/>
    <w:rsid w:val="00B47BF6"/>
    <w:rsid w:val="00B702C3"/>
    <w:rsid w:val="00B71278"/>
    <w:rsid w:val="00B74B91"/>
    <w:rsid w:val="00B836BF"/>
    <w:rsid w:val="00B95F26"/>
    <w:rsid w:val="00BC1272"/>
    <w:rsid w:val="00BC28B3"/>
    <w:rsid w:val="00C003D6"/>
    <w:rsid w:val="00C22500"/>
    <w:rsid w:val="00C256DA"/>
    <w:rsid w:val="00C301CC"/>
    <w:rsid w:val="00C509EF"/>
    <w:rsid w:val="00C53A71"/>
    <w:rsid w:val="00C77059"/>
    <w:rsid w:val="00C802F3"/>
    <w:rsid w:val="00C86447"/>
    <w:rsid w:val="00CA23D3"/>
    <w:rsid w:val="00CC4303"/>
    <w:rsid w:val="00CC5245"/>
    <w:rsid w:val="00CD6267"/>
    <w:rsid w:val="00CE2D7F"/>
    <w:rsid w:val="00D13325"/>
    <w:rsid w:val="00D222BA"/>
    <w:rsid w:val="00D340CC"/>
    <w:rsid w:val="00D35222"/>
    <w:rsid w:val="00D5463E"/>
    <w:rsid w:val="00D6006D"/>
    <w:rsid w:val="00D642E7"/>
    <w:rsid w:val="00D706D5"/>
    <w:rsid w:val="00D731B8"/>
    <w:rsid w:val="00D76F84"/>
    <w:rsid w:val="00D902B7"/>
    <w:rsid w:val="00DA338A"/>
    <w:rsid w:val="00DA3F8F"/>
    <w:rsid w:val="00DB4A17"/>
    <w:rsid w:val="00DE37E0"/>
    <w:rsid w:val="00DE76A0"/>
    <w:rsid w:val="00DF6435"/>
    <w:rsid w:val="00DF767B"/>
    <w:rsid w:val="00E13A70"/>
    <w:rsid w:val="00E16D09"/>
    <w:rsid w:val="00E20A2C"/>
    <w:rsid w:val="00E44BC3"/>
    <w:rsid w:val="00E46D5E"/>
    <w:rsid w:val="00E9696A"/>
    <w:rsid w:val="00EB06E2"/>
    <w:rsid w:val="00EB7DFE"/>
    <w:rsid w:val="00EC7BAE"/>
    <w:rsid w:val="00F27243"/>
    <w:rsid w:val="00F27951"/>
    <w:rsid w:val="00F663C3"/>
    <w:rsid w:val="00F8317C"/>
    <w:rsid w:val="00F9422A"/>
    <w:rsid w:val="00F97F0A"/>
    <w:rsid w:val="00FA33CB"/>
    <w:rsid w:val="00FD2930"/>
    <w:rsid w:val="00FE2F39"/>
    <w:rsid w:val="00F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D885FA"/>
  <w15:docId w15:val="{8AF66279-33D8-45C8-AA0F-A266BD83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28B3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8B3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8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28B3"/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19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198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576F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6F11"/>
    <w:rPr>
      <w:rFonts w:eastAsia="Times New Roman" w:cs="Times New Roman"/>
      <w:szCs w:val="24"/>
      <w:lang w:eastAsia="ru-RU"/>
    </w:rPr>
  </w:style>
  <w:style w:type="paragraph" w:styleId="aa">
    <w:name w:val="No Spacing"/>
    <w:uiPriority w:val="1"/>
    <w:qFormat/>
    <w:rsid w:val="00B71278"/>
    <w:pPr>
      <w:ind w:firstLine="0"/>
    </w:pPr>
    <w:rPr>
      <w:sz w:val="28"/>
    </w:rPr>
  </w:style>
  <w:style w:type="paragraph" w:customStyle="1" w:styleId="ConsPlusNormal">
    <w:name w:val="ConsPlusNormal"/>
    <w:rsid w:val="00A42D3B"/>
    <w:pPr>
      <w:autoSpaceDE w:val="0"/>
      <w:autoSpaceDN w:val="0"/>
      <w:adjustRightInd w:val="0"/>
      <w:ind w:firstLine="0"/>
      <w:jc w:val="left"/>
    </w:pPr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А. Байкова</dc:creator>
  <cp:keywords/>
  <dc:description/>
  <cp:lastModifiedBy>Сахно Зоя</cp:lastModifiedBy>
  <cp:revision>17</cp:revision>
  <cp:lastPrinted>2024-02-01T08:44:00Z</cp:lastPrinted>
  <dcterms:created xsi:type="dcterms:W3CDTF">2021-07-13T11:24:00Z</dcterms:created>
  <dcterms:modified xsi:type="dcterms:W3CDTF">2024-10-18T08:35:00Z</dcterms:modified>
</cp:coreProperties>
</file>