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C" w:rsidRDefault="00D377CC" w:rsidP="00D377CC">
      <w:pPr>
        <w:tabs>
          <w:tab w:val="left" w:pos="6465"/>
        </w:tabs>
        <w:jc w:val="right"/>
      </w:pPr>
      <w:r>
        <w:t xml:space="preserve">Приложение № 2 </w:t>
      </w:r>
    </w:p>
    <w:p w:rsidR="00D377CC" w:rsidRDefault="00D377CC" w:rsidP="00D377CC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к части 3 «</w:t>
      </w:r>
      <w:proofErr w:type="gramStart"/>
      <w:r>
        <w:t>ИНФОРМАЦИОННАЯ</w:t>
      </w:r>
      <w:proofErr w:type="gramEnd"/>
      <w:r>
        <w:t xml:space="preserve"> </w:t>
      </w:r>
    </w:p>
    <w:p w:rsidR="00D377CC" w:rsidRDefault="00D377CC" w:rsidP="00D377CC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КАРТА АУКЦИОНА»</w:t>
      </w:r>
    </w:p>
    <w:p w:rsidR="00BC28B3" w:rsidRDefault="00BC28B3" w:rsidP="00BC28B3">
      <w:pPr>
        <w:jc w:val="both"/>
      </w:pP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BC28B3" w:rsidRPr="00174EEC" w:rsidRDefault="00BC28B3" w:rsidP="00BC28B3">
      <w:pPr>
        <w:jc w:val="center"/>
        <w:rPr>
          <w:b/>
          <w:sz w:val="27"/>
          <w:szCs w:val="27"/>
        </w:rPr>
      </w:pPr>
    </w:p>
    <w:p w:rsidR="005B4C4F" w:rsidRPr="009A7E49" w:rsidRDefault="005B4C4F" w:rsidP="009A7E49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5B4C4F" w:rsidRPr="009A7E49" w:rsidRDefault="005B4C4F" w:rsidP="009A7E4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5B4C4F" w:rsidRPr="009A7E49" w:rsidRDefault="005B4C4F" w:rsidP="009A7E4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42D3B" w:rsidRPr="009A7E49" w:rsidRDefault="005B4C4F" w:rsidP="009A7E4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5B4C4F" w:rsidRPr="009A7E49" w:rsidRDefault="005B4C4F" w:rsidP="009A7E4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</w:t>
      </w:r>
      <w:r w:rsidR="00A42D3B" w:rsidRPr="009A7E49">
        <w:rPr>
          <w:sz w:val="27"/>
          <w:szCs w:val="27"/>
        </w:rPr>
        <w:t xml:space="preserve">быть заглублены на 15 </w:t>
      </w:r>
      <w:r w:rsidR="00CA23D3">
        <w:rPr>
          <w:sz w:val="27"/>
          <w:szCs w:val="27"/>
        </w:rPr>
        <w:t>–</w:t>
      </w:r>
      <w:r w:rsidR="00A42D3B"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Р 52044-2003</w:t>
      </w:r>
      <w:r w:rsidR="009F6B9F" w:rsidRPr="009A7E49">
        <w:rPr>
          <w:sz w:val="27"/>
          <w:szCs w:val="27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  <w:r w:rsidR="00A42D3B" w:rsidRPr="009A7E49">
        <w:rPr>
          <w:sz w:val="27"/>
          <w:szCs w:val="27"/>
        </w:rPr>
        <w:t>).</w:t>
      </w:r>
    </w:p>
    <w:p w:rsidR="00970622" w:rsidRPr="009A7E49" w:rsidRDefault="00BC28B3" w:rsidP="009A7E49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Подлежащие к установке рекламные конструкции типа: щитовая установка (</w:t>
      </w:r>
      <w:proofErr w:type="spellStart"/>
      <w:r w:rsidRPr="009A7E49">
        <w:rPr>
          <w:sz w:val="27"/>
          <w:szCs w:val="27"/>
        </w:rPr>
        <w:t>лайтпостер</w:t>
      </w:r>
      <w:proofErr w:type="spellEnd"/>
      <w:r w:rsidRPr="009A7E49">
        <w:rPr>
          <w:sz w:val="27"/>
          <w:szCs w:val="27"/>
        </w:rPr>
        <w:t>) 1,2х1,8 м,</w:t>
      </w:r>
      <w:r w:rsidR="00242878">
        <w:rPr>
          <w:sz w:val="27"/>
          <w:szCs w:val="27"/>
        </w:rPr>
        <w:t xml:space="preserve"> </w:t>
      </w:r>
      <w:r w:rsidR="007D3A38" w:rsidRPr="009A7E49">
        <w:rPr>
          <w:sz w:val="27"/>
          <w:szCs w:val="27"/>
        </w:rPr>
        <w:t>щитовая установка 6х3 м</w:t>
      </w:r>
      <w:r w:rsidR="00DE37E0" w:rsidRPr="009A7E49">
        <w:rPr>
          <w:sz w:val="27"/>
          <w:szCs w:val="27"/>
        </w:rPr>
        <w:t>,</w:t>
      </w:r>
      <w:r w:rsidR="001629BB" w:rsidRPr="009A7E49">
        <w:rPr>
          <w:sz w:val="27"/>
          <w:szCs w:val="27"/>
        </w:rPr>
        <w:t xml:space="preserve"> </w:t>
      </w:r>
      <w:r w:rsidRPr="009A7E49">
        <w:rPr>
          <w:sz w:val="27"/>
          <w:szCs w:val="27"/>
        </w:rPr>
        <w:t>должны соответствовать техническим требованиям, указанным ниже.</w:t>
      </w:r>
      <w:r w:rsidR="00174EEC" w:rsidRPr="009A7E49">
        <w:rPr>
          <w:sz w:val="27"/>
          <w:szCs w:val="27"/>
        </w:rPr>
        <w:t xml:space="preserve"> </w:t>
      </w:r>
    </w:p>
    <w:p w:rsidR="0006269C" w:rsidRDefault="00BC28B3" w:rsidP="009A7E49">
      <w:pPr>
        <w:spacing w:line="264" w:lineRule="auto"/>
        <w:ind w:firstLine="567"/>
        <w:jc w:val="both"/>
        <w:rPr>
          <w:sz w:val="28"/>
          <w:szCs w:val="28"/>
        </w:rPr>
      </w:pPr>
      <w:r w:rsidRPr="009A7E49">
        <w:rPr>
          <w:sz w:val="27"/>
          <w:szCs w:val="27"/>
        </w:rPr>
        <w:t xml:space="preserve">Рекламные конструкции типа: </w:t>
      </w:r>
      <w:r w:rsidR="00A400C7">
        <w:rPr>
          <w:sz w:val="27"/>
          <w:szCs w:val="27"/>
        </w:rPr>
        <w:t>объемно-пространственн</w:t>
      </w:r>
      <w:r w:rsidR="00F9422A">
        <w:rPr>
          <w:sz w:val="27"/>
          <w:szCs w:val="27"/>
        </w:rPr>
        <w:t>ые</w:t>
      </w:r>
      <w:r w:rsidR="00A400C7">
        <w:rPr>
          <w:sz w:val="27"/>
          <w:szCs w:val="27"/>
        </w:rPr>
        <w:t xml:space="preserve"> конструкци</w:t>
      </w:r>
      <w:r w:rsidR="00F9422A">
        <w:rPr>
          <w:sz w:val="27"/>
          <w:szCs w:val="27"/>
        </w:rPr>
        <w:t>и</w:t>
      </w:r>
      <w:r w:rsidR="002B7E23">
        <w:rPr>
          <w:sz w:val="27"/>
          <w:szCs w:val="27"/>
        </w:rPr>
        <w:t>, светодиодны</w:t>
      </w:r>
      <w:r w:rsidR="00F9422A">
        <w:rPr>
          <w:sz w:val="27"/>
          <w:szCs w:val="27"/>
        </w:rPr>
        <w:t>й</w:t>
      </w:r>
      <w:r w:rsidR="002B7E23">
        <w:rPr>
          <w:sz w:val="27"/>
          <w:szCs w:val="27"/>
        </w:rPr>
        <w:t xml:space="preserve"> видеоэкран</w:t>
      </w:r>
      <w:r w:rsidR="00F9422A">
        <w:rPr>
          <w:sz w:val="27"/>
          <w:szCs w:val="27"/>
        </w:rPr>
        <w:t>, щитовые установки</w:t>
      </w:r>
      <w:r w:rsidR="002B7E23">
        <w:rPr>
          <w:sz w:val="27"/>
          <w:szCs w:val="27"/>
        </w:rPr>
        <w:t xml:space="preserve"> </w:t>
      </w:r>
      <w:r w:rsidR="00F9422A">
        <w:rPr>
          <w:sz w:val="27"/>
          <w:szCs w:val="27"/>
        </w:rPr>
        <w:t xml:space="preserve">(пилоны), </w:t>
      </w:r>
      <w:proofErr w:type="spellStart"/>
      <w:r w:rsidR="00F9422A">
        <w:rPr>
          <w:sz w:val="27"/>
          <w:szCs w:val="27"/>
        </w:rPr>
        <w:t>флаговые</w:t>
      </w:r>
      <w:proofErr w:type="spellEnd"/>
      <w:r w:rsidR="00F9422A">
        <w:rPr>
          <w:sz w:val="27"/>
          <w:szCs w:val="27"/>
        </w:rPr>
        <w:t xml:space="preserve"> композиции </w:t>
      </w:r>
      <w:r w:rsidRPr="009A7E49">
        <w:rPr>
          <w:sz w:val="27"/>
          <w:szCs w:val="27"/>
        </w:rPr>
        <w:t>должны соответствовать индивидуальным проектам, согласованным в установленном порядке</w:t>
      </w:r>
      <w:r w:rsidR="00E16D09" w:rsidRPr="009A7E49">
        <w:rPr>
          <w:sz w:val="27"/>
          <w:szCs w:val="27"/>
        </w:rPr>
        <w:t xml:space="preserve"> с департаментом имущественных и земельных отношений Воронежской области</w:t>
      </w:r>
      <w:r w:rsidR="006A53FB" w:rsidRPr="009A7E49">
        <w:rPr>
          <w:sz w:val="27"/>
          <w:szCs w:val="27"/>
        </w:rPr>
        <w:t>.</w:t>
      </w:r>
      <w:r w:rsidR="0006269C">
        <w:rPr>
          <w:sz w:val="28"/>
          <w:szCs w:val="28"/>
        </w:rPr>
        <w:br w:type="page"/>
      </w:r>
    </w:p>
    <w:p w:rsidR="00BC28B3" w:rsidRDefault="00BC28B3" w:rsidP="00BC28B3">
      <w:pPr>
        <w:jc w:val="center"/>
        <w:rPr>
          <w:b/>
          <w:bCs/>
          <w:sz w:val="28"/>
          <w:szCs w:val="28"/>
        </w:rPr>
      </w:pPr>
      <w:r w:rsidRPr="00CE297C">
        <w:rPr>
          <w:b/>
          <w:bCs/>
          <w:sz w:val="28"/>
          <w:szCs w:val="28"/>
        </w:rPr>
        <w:lastRenderedPageBreak/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>)  1,2×1,8 м</w:t>
      </w:r>
    </w:p>
    <w:p w:rsidR="00BC28B3" w:rsidRDefault="00BC28B3" w:rsidP="00BC28B3">
      <w:pPr>
        <w:jc w:val="center"/>
        <w:rPr>
          <w:b/>
          <w:bCs/>
          <w:sz w:val="28"/>
          <w:szCs w:val="28"/>
        </w:rPr>
      </w:pPr>
    </w:p>
    <w:p w:rsidR="00BC28B3" w:rsidRDefault="00BC28B3" w:rsidP="00BC28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00525" cy="3368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096" cy="34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B3" w:rsidRDefault="00BC28B3" w:rsidP="00BC28B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5575"/>
      </w:tblGrid>
      <w:tr w:rsidR="00BC28B3" w:rsidRPr="00CB0933" w:rsidTr="007F3682">
        <w:tc>
          <w:tcPr>
            <w:tcW w:w="9345" w:type="dxa"/>
            <w:gridSpan w:val="2"/>
          </w:tcPr>
          <w:p w:rsidR="00BC28B3" w:rsidRPr="00CB0933" w:rsidRDefault="00BC28B3" w:rsidP="006545A2">
            <w:pPr>
              <w:rPr>
                <w:rFonts w:ascii="Times New Roman" w:hAnsi="Times New Roman"/>
                <w:sz w:val="28"/>
                <w:szCs w:val="28"/>
              </w:rPr>
            </w:pPr>
            <w:r w:rsidRPr="00CB0933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575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от 1380 мм до 1415 мм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575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от 2740 мм до 3150 мм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Глубина </w:t>
            </w:r>
          </w:p>
        </w:tc>
        <w:tc>
          <w:tcPr>
            <w:tcW w:w="5575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от 225 мм до 320 мм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от 600 мм до 2400 мм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1200х1800 мм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Техническое описание      </w:t>
            </w:r>
          </w:p>
        </w:tc>
        <w:tc>
          <w:tcPr>
            <w:tcW w:w="5575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 xml:space="preserve"> 2-х сторонняя конструкция, установленная на собственной опоре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575" w:type="dxa"/>
          </w:tcPr>
          <w:p w:rsidR="00BC28B3" w:rsidRPr="00CB0933" w:rsidRDefault="007F3682" w:rsidP="00D731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С</w:t>
            </w:r>
            <w:r w:rsidR="00BC28B3" w:rsidRPr="00CB0933">
              <w:rPr>
                <w:rFonts w:ascii="Times New Roman" w:hAnsi="Times New Roman"/>
              </w:rPr>
              <w:t xml:space="preserve">тальной каркас, облицованный элементами из алюминиевого профиля, покрытый </w:t>
            </w:r>
            <w:r w:rsidR="00D731B8" w:rsidRPr="00CB0933">
              <w:rPr>
                <w:rFonts w:ascii="Times New Roman" w:hAnsi="Times New Roman"/>
              </w:rPr>
              <w:t xml:space="preserve">порошковым полимерным покрытием </w:t>
            </w:r>
            <w:r w:rsidR="00BC28B3" w:rsidRPr="00CB0933">
              <w:rPr>
                <w:rFonts w:ascii="Times New Roman" w:hAnsi="Times New Roman"/>
              </w:rPr>
              <w:t>или декоративными элементами из стеклопластика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575" w:type="dxa"/>
          </w:tcPr>
          <w:p w:rsidR="00BC28B3" w:rsidRPr="00CB0933" w:rsidRDefault="007F3682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С</w:t>
            </w:r>
            <w:r w:rsidR="00BC28B3" w:rsidRPr="00CB0933">
              <w:rPr>
                <w:rFonts w:ascii="Times New Roman" w:hAnsi="Times New Roman"/>
              </w:rPr>
              <w:t>тальная профильная труба прямоугольного сечения, облицованная декоративной панелью, либо как продолжение боковой стенки, либо любой ширины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575" w:type="dxa"/>
          </w:tcPr>
          <w:p w:rsidR="00BC28B3" w:rsidRPr="00CB0933" w:rsidRDefault="007F3682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З</w:t>
            </w:r>
            <w:r w:rsidR="00BC28B3" w:rsidRPr="00CB0933">
              <w:rPr>
                <w:rFonts w:ascii="Times New Roman" w:hAnsi="Times New Roman"/>
              </w:rPr>
              <w:t>аглубляемый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Остекление </w:t>
            </w:r>
          </w:p>
        </w:tc>
        <w:tc>
          <w:tcPr>
            <w:tcW w:w="5575" w:type="dxa"/>
          </w:tcPr>
          <w:p w:rsidR="00BC28B3" w:rsidRPr="00CB0933" w:rsidRDefault="007F3682" w:rsidP="007D3A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Т</w:t>
            </w:r>
            <w:r w:rsidR="00BC28B3" w:rsidRPr="00CB0933">
              <w:rPr>
                <w:rFonts w:ascii="Times New Roman" w:hAnsi="Times New Roman"/>
              </w:rPr>
              <w:t>риплекс или калёное стекло, или другой безопасный материал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575" w:type="dxa"/>
          </w:tcPr>
          <w:p w:rsidR="00BC28B3" w:rsidRPr="00CB0933" w:rsidRDefault="007F3682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В</w:t>
            </w:r>
            <w:r w:rsidR="00BC28B3" w:rsidRPr="00CB0933">
              <w:rPr>
                <w:rFonts w:ascii="Times New Roman" w:hAnsi="Times New Roman"/>
              </w:rPr>
              <w:t>нутренняя подсветка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575" w:type="dxa"/>
          </w:tcPr>
          <w:p w:rsidR="00BC28B3" w:rsidRPr="00CB0933" w:rsidRDefault="007F3682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Д</w:t>
            </w:r>
            <w:r w:rsidR="00BC28B3" w:rsidRPr="00CB0933">
              <w:rPr>
                <w:rFonts w:ascii="Times New Roman" w:hAnsi="Times New Roman"/>
              </w:rPr>
              <w:t>опустима любая технология смены изображения. Возможна установка в составе остановочного павильона.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Цвет</w:t>
            </w:r>
            <w:r w:rsidRPr="00CB09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CB0933">
              <w:rPr>
                <w:rFonts w:ascii="Times New Roman" w:hAnsi="Times New Roman"/>
                <w:b/>
              </w:rPr>
              <w:t>конструкции</w:t>
            </w:r>
          </w:p>
        </w:tc>
        <w:tc>
          <w:tcPr>
            <w:tcW w:w="5575" w:type="dxa"/>
          </w:tcPr>
          <w:p w:rsidR="00BC28B3" w:rsidRPr="00CB0933" w:rsidRDefault="007F3682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Ч</w:t>
            </w:r>
            <w:r w:rsidR="00CE2D7F" w:rsidRPr="00CB0933">
              <w:rPr>
                <w:rFonts w:ascii="Times New Roman" w:hAnsi="Times New Roman"/>
              </w:rPr>
              <w:t>ерно-</w:t>
            </w:r>
            <w:r w:rsidR="00BC28B3" w:rsidRPr="00CB0933">
              <w:rPr>
                <w:rFonts w:ascii="Times New Roman" w:hAnsi="Times New Roman"/>
              </w:rPr>
              <w:t>серый</w:t>
            </w:r>
          </w:p>
        </w:tc>
      </w:tr>
      <w:tr w:rsidR="00BC28B3" w:rsidRPr="00CB0933" w:rsidTr="007F3682">
        <w:tc>
          <w:tcPr>
            <w:tcW w:w="3770" w:type="dxa"/>
          </w:tcPr>
          <w:p w:rsidR="00BC28B3" w:rsidRPr="00CB0933" w:rsidRDefault="00BC28B3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Цвет опоры</w:t>
            </w:r>
          </w:p>
        </w:tc>
        <w:tc>
          <w:tcPr>
            <w:tcW w:w="5575" w:type="dxa"/>
          </w:tcPr>
          <w:p w:rsidR="00BC28B3" w:rsidRPr="00CB0933" w:rsidRDefault="007F3682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Ч</w:t>
            </w:r>
            <w:r w:rsidR="00BC28B3" w:rsidRPr="00CB0933">
              <w:rPr>
                <w:rFonts w:ascii="Times New Roman" w:hAnsi="Times New Roman"/>
              </w:rPr>
              <w:t>ерный</w:t>
            </w:r>
          </w:p>
        </w:tc>
      </w:tr>
    </w:tbl>
    <w:p w:rsidR="00BC28B3" w:rsidRDefault="00BC28B3" w:rsidP="00BC28B3">
      <w:pPr>
        <w:jc w:val="center"/>
        <w:rPr>
          <w:b/>
          <w:sz w:val="28"/>
          <w:szCs w:val="28"/>
        </w:rPr>
      </w:pPr>
    </w:p>
    <w:p w:rsidR="007F3682" w:rsidRDefault="007F3682" w:rsidP="00BC28B3">
      <w:pPr>
        <w:jc w:val="center"/>
        <w:rPr>
          <w:b/>
          <w:sz w:val="28"/>
          <w:szCs w:val="28"/>
        </w:rPr>
      </w:pPr>
    </w:p>
    <w:p w:rsidR="007F3682" w:rsidRDefault="007F3682" w:rsidP="00BC28B3">
      <w:pPr>
        <w:jc w:val="center"/>
        <w:rPr>
          <w:b/>
          <w:sz w:val="28"/>
          <w:szCs w:val="28"/>
        </w:rPr>
      </w:pPr>
    </w:p>
    <w:p w:rsidR="00BC28B3" w:rsidRDefault="00BC28B3" w:rsidP="00BC28B3">
      <w:pPr>
        <w:jc w:val="center"/>
        <w:rPr>
          <w:b/>
          <w:sz w:val="28"/>
          <w:szCs w:val="28"/>
        </w:rPr>
      </w:pPr>
    </w:p>
    <w:p w:rsidR="00BC28B3" w:rsidRDefault="00BC28B3" w:rsidP="00BC28B3">
      <w:pPr>
        <w:jc w:val="center"/>
        <w:rPr>
          <w:sz w:val="28"/>
          <w:szCs w:val="28"/>
        </w:rPr>
      </w:pPr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>
        <w:rPr>
          <w:b/>
          <w:sz w:val="28"/>
          <w:szCs w:val="28"/>
        </w:rPr>
        <w:t>щитовая установка (</w:t>
      </w:r>
      <w:proofErr w:type="spellStart"/>
      <w:r>
        <w:rPr>
          <w:b/>
          <w:sz w:val="28"/>
          <w:szCs w:val="28"/>
        </w:rPr>
        <w:t>лайтпостер</w:t>
      </w:r>
      <w:proofErr w:type="spellEnd"/>
      <w:r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</w:p>
    <w:p w:rsidR="00BC28B3" w:rsidRDefault="00BC28B3" w:rsidP="00BC28B3">
      <w:pPr>
        <w:ind w:firstLine="708"/>
        <w:rPr>
          <w:sz w:val="28"/>
          <w:szCs w:val="28"/>
        </w:rPr>
      </w:pPr>
    </w:p>
    <w:p w:rsidR="00BC28B3" w:rsidRDefault="00BC28B3" w:rsidP="00BC28B3">
      <w:pPr>
        <w:ind w:firstLine="708"/>
        <w:rPr>
          <w:sz w:val="28"/>
          <w:szCs w:val="28"/>
        </w:rPr>
      </w:pPr>
    </w:p>
    <w:p w:rsidR="00BC28B3" w:rsidRDefault="00242878" w:rsidP="00BC28B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10795</wp:posOffset>
            </wp:positionV>
            <wp:extent cx="815616" cy="15811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61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8B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236" cy="2886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6" cy="28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8B3" w:rsidRDefault="00BC28B3" w:rsidP="00BC28B3">
      <w:pPr>
        <w:tabs>
          <w:tab w:val="left" w:pos="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D642E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5950" cy="293370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орека серая большая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8B3" w:rsidRPr="00BE05C7" w:rsidRDefault="00D642E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5822" cy="4524375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2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64076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6" type="#_x0000_t120" style="position:absolute;margin-left:131.7pt;margin-top:5.35pt;width:19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" fillcolor="red" stroked="f" strokeweight="1pt">
            <v:stroke joinstyle="miter"/>
            <v:textbox inset="1mm,1mm,1mm,1mm">
              <w:txbxContent>
                <w:p w:rsidR="006545A2" w:rsidRPr="00CB0933" w:rsidRDefault="006545A2" w:rsidP="00D6006D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B0933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64076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4" o:spid="_x0000_s1027" type="#_x0000_t120" style="position:absolute;margin-left:321pt;margin-top:.85pt;width:19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8nxg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" fillcolor="red" stroked="f" strokeweight="1pt">
            <v:stroke joinstyle="miter"/>
            <v:textbox inset="1mm,1mm,1mm,1mm">
              <w:txbxContent>
                <w:p w:rsidR="006545A2" w:rsidRPr="00CB0933" w:rsidRDefault="006545A2" w:rsidP="00FA33C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B0933"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D642E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117123</wp:posOffset>
            </wp:positionH>
            <wp:positionV relativeFrom="paragraph">
              <wp:posOffset>9526</wp:posOffset>
            </wp:positionV>
            <wp:extent cx="3774792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novka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35" cy="270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Pr="00BE05C7" w:rsidRDefault="00BC28B3" w:rsidP="00BC28B3">
      <w:pPr>
        <w:rPr>
          <w:sz w:val="28"/>
          <w:szCs w:val="28"/>
        </w:rPr>
      </w:pPr>
    </w:p>
    <w:p w:rsidR="00BC28B3" w:rsidRDefault="00640767" w:rsidP="00BC28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5" o:spid="_x0000_s1028" type="#_x0000_t120" style="position:absolute;margin-left:329.25pt;margin-top:9.8pt;width:19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" fillcolor="red" stroked="f" strokeweight="1pt">
            <v:stroke joinstyle="miter"/>
            <v:textbox inset="1mm,1mm,1mm,1mm">
              <w:txbxContent>
                <w:p w:rsidR="006545A2" w:rsidRPr="00CB0933" w:rsidRDefault="006545A2" w:rsidP="00FA33CB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CB0933">
                    <w:rPr>
                      <w:b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BC28B3" w:rsidRPr="00BE05C7" w:rsidRDefault="00BC28B3" w:rsidP="00BC28B3">
      <w:pPr>
        <w:rPr>
          <w:sz w:val="28"/>
          <w:szCs w:val="28"/>
        </w:rPr>
      </w:pPr>
    </w:p>
    <w:p w:rsidR="00BC28B3" w:rsidRDefault="00BC28B3" w:rsidP="00BC28B3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28B3" w:rsidRDefault="00BC28B3" w:rsidP="00BC28B3">
      <w:pPr>
        <w:tabs>
          <w:tab w:val="left" w:pos="1860"/>
        </w:tabs>
        <w:rPr>
          <w:sz w:val="28"/>
          <w:szCs w:val="28"/>
        </w:rPr>
      </w:pPr>
    </w:p>
    <w:p w:rsidR="00242878" w:rsidRDefault="00242878" w:rsidP="00BC28B3">
      <w:pPr>
        <w:tabs>
          <w:tab w:val="left" w:pos="1860"/>
        </w:tabs>
        <w:rPr>
          <w:sz w:val="28"/>
          <w:szCs w:val="28"/>
        </w:rPr>
      </w:pPr>
    </w:p>
    <w:p w:rsidR="00B71278" w:rsidRDefault="00B71278" w:rsidP="00BC28B3">
      <w:pPr>
        <w:tabs>
          <w:tab w:val="left" w:pos="1860"/>
        </w:tabs>
        <w:rPr>
          <w:sz w:val="28"/>
          <w:szCs w:val="28"/>
        </w:rPr>
      </w:pPr>
    </w:p>
    <w:p w:rsidR="00B71278" w:rsidRDefault="00B71278" w:rsidP="00B71278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t>Щитовая установка  6 × 3 м</w:t>
      </w:r>
    </w:p>
    <w:p w:rsidR="00455A62" w:rsidRDefault="00455A62" w:rsidP="00B71278">
      <w:pPr>
        <w:tabs>
          <w:tab w:val="left" w:pos="1860"/>
        </w:tabs>
        <w:jc w:val="center"/>
        <w:rPr>
          <w:b/>
          <w:bCs/>
          <w:sz w:val="28"/>
        </w:rPr>
      </w:pPr>
    </w:p>
    <w:p w:rsidR="00B71278" w:rsidRPr="00CB0933" w:rsidRDefault="00455A62" w:rsidP="00455A62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                 </w:t>
      </w:r>
      <w:r w:rsidR="00B71278" w:rsidRPr="0087651A">
        <w:rPr>
          <w:rFonts w:ascii="Arial" w:hAnsi="Arial" w:cs="Arial"/>
          <w:sz w:val="13"/>
          <w:szCs w:val="13"/>
        </w:rPr>
        <w:t>6200</w:t>
      </w:r>
      <w:r w:rsidR="00B71278">
        <w:rPr>
          <w:rFonts w:ascii="Arial" w:hAnsi="Arial" w:cs="Arial"/>
          <w:sz w:val="13"/>
          <w:szCs w:val="13"/>
        </w:rPr>
        <w:tab/>
        <w:t xml:space="preserve">                  </w:t>
      </w:r>
      <w:r w:rsidR="00B71278" w:rsidRPr="0087651A">
        <w:rPr>
          <w:rFonts w:ascii="Arial" w:hAnsi="Arial" w:cs="Arial"/>
          <w:sz w:val="10"/>
          <w:szCs w:val="10"/>
        </w:rPr>
        <w:t>3</w:t>
      </w:r>
      <w:r w:rsidR="00B71278" w:rsidRPr="0087651A">
        <w:rPr>
          <w:rFonts w:ascii="Arial" w:hAnsi="Arial" w:cs="Arial"/>
          <w:sz w:val="10"/>
          <w:szCs w:val="10"/>
          <w:u w:val="single"/>
        </w:rPr>
        <w:t>0</w:t>
      </w:r>
      <w:r w:rsidR="00B71278"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 w:rsidR="00B71278">
        <w:tab/>
        <w:t xml:space="preserve">   </w:t>
      </w:r>
      <w:r w:rsidR="00B71278">
        <w:tab/>
      </w:r>
      <w:r w:rsidR="000B28D7">
        <w:t xml:space="preserve"> </w:t>
      </w:r>
      <w:r w:rsidR="00B71278">
        <w:t xml:space="preserve"> </w:t>
      </w:r>
      <w:r w:rsidR="00CB0933">
        <w:t xml:space="preserve">                                        </w:t>
      </w:r>
      <w:r w:rsidR="00B71278">
        <w:tab/>
      </w:r>
      <w:r w:rsidR="00CB0933" w:rsidRPr="00CB0933">
        <w:rPr>
          <w:rFonts w:ascii="Arial" w:hAnsi="Arial" w:cs="Arial"/>
          <w:sz w:val="13"/>
          <w:szCs w:val="13"/>
        </w:rPr>
        <w:t xml:space="preserve">                                                            </w:t>
      </w:r>
      <w:r w:rsidR="00CB0933">
        <w:rPr>
          <w:rFonts w:ascii="Arial" w:hAnsi="Arial" w:cs="Arial"/>
          <w:sz w:val="13"/>
          <w:szCs w:val="13"/>
        </w:rPr>
        <w:t xml:space="preserve">                                   </w:t>
      </w:r>
      <w:r w:rsidR="00CB0933" w:rsidRPr="00CB0933">
        <w:rPr>
          <w:rFonts w:ascii="Arial" w:hAnsi="Arial" w:cs="Arial"/>
          <w:sz w:val="13"/>
          <w:szCs w:val="13"/>
        </w:rPr>
        <w:t xml:space="preserve">  6200         </w:t>
      </w:r>
      <w:r w:rsidR="00CB0933">
        <w:rPr>
          <w:rFonts w:ascii="Arial" w:hAnsi="Arial" w:cs="Arial"/>
          <w:sz w:val="13"/>
          <w:szCs w:val="13"/>
        </w:rPr>
        <w:t xml:space="preserve">                        </w:t>
      </w:r>
      <w:r w:rsidR="00CB0933" w:rsidRPr="00CB0933">
        <w:rPr>
          <w:rFonts w:ascii="Arial" w:hAnsi="Arial" w:cs="Arial"/>
          <w:sz w:val="13"/>
          <w:szCs w:val="13"/>
        </w:rPr>
        <w:t xml:space="preserve">  300</w:t>
      </w:r>
    </w:p>
    <w:p w:rsidR="00B71278" w:rsidRDefault="00CB0933" w:rsidP="00B71278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12.35pt;margin-top:39pt;width:85.65pt;height:28.7pt;rotation:-90;z-index:251683840;visibility:visible;mso-wrap-distance-left:9pt;mso-wrap-distance-top:3.6pt;mso-wrap-distance-right:9pt;mso-wrap-distance-bottom:3.6pt;mso-position-horizontal-relative:left-margin-area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sLI6H0IC&#10;AAA2BAAADgAAAAAAAAAAAAAAAAAuAgAAZHJzL2Uyb0RvYy54bWxQSwECLQAUAAYACAAAACEAWlrA&#10;nuMAAAAKAQAADwAAAAAAAAAAAAAAAACcBAAAZHJzL2Rvd25yZXYueG1sUEsFBgAAAAAEAAQA8wAA&#10;AKwFAAAAAA==&#10;" stroked="f">
            <v:textbox style="mso-next-textbox:#Надпись 2">
              <w:txbxContent>
                <w:p w:rsidR="006545A2" w:rsidRPr="00455A62" w:rsidRDefault="006545A2" w:rsidP="000B28D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36.85pt;margin-top:23.9pt;width:54.15pt;height:27.35pt;rotation:-90;z-index:251681792;visibility:visible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 style="mso-next-textbox:#_x0000_s1030">
              <w:txbxContent>
                <w:p w:rsidR="006545A2" w:rsidRPr="00455A62" w:rsidRDefault="006545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455A62">
        <w:rPr>
          <w:noProof/>
        </w:rPr>
        <w:drawing>
          <wp:anchor distT="0" distB="0" distL="114300" distR="114300" simplePos="0" relativeHeight="251676672" behindDoc="1" locked="0" layoutInCell="0" allowOverlap="1" wp14:anchorId="2E777039" wp14:editId="3718FB5F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72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5A62">
        <w:rPr>
          <w:noProof/>
        </w:rPr>
        <w:drawing>
          <wp:anchor distT="0" distB="0" distL="114300" distR="114300" simplePos="0" relativeHeight="251675648" behindDoc="1" locked="0" layoutInCell="0" allowOverlap="1" wp14:anchorId="54703BFC" wp14:editId="70BA0F88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0B28D7" w:rsidRDefault="00455A62" w:rsidP="00B71278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 wp14:anchorId="64615220" wp14:editId="049872D7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0B28D7">
        <w:rPr>
          <w:sz w:val="28"/>
          <w:szCs w:val="28"/>
        </w:rPr>
        <w:tab/>
      </w:r>
      <w:r w:rsidR="00CB0933">
        <w:rPr>
          <w:sz w:val="28"/>
          <w:szCs w:val="28"/>
        </w:rPr>
        <w:t xml:space="preserve">           </w:t>
      </w:r>
      <w:r w:rsidR="000B28D7" w:rsidRPr="000B28D7">
        <w:rPr>
          <w:rFonts w:ascii="Arial" w:hAnsi="Arial" w:cs="Arial"/>
          <w:sz w:val="13"/>
          <w:szCs w:val="13"/>
        </w:rPr>
        <w:t xml:space="preserve">6200   </w:t>
      </w:r>
      <w:r w:rsidR="000B28D7">
        <w:rPr>
          <w:rFonts w:ascii="Arial" w:hAnsi="Arial" w:cs="Arial"/>
          <w:sz w:val="13"/>
          <w:szCs w:val="13"/>
        </w:rPr>
        <w:t xml:space="preserve">                               </w:t>
      </w:r>
      <w:r w:rsidR="00CB0933">
        <w:rPr>
          <w:rFonts w:ascii="Arial" w:hAnsi="Arial" w:cs="Arial"/>
          <w:sz w:val="13"/>
          <w:szCs w:val="13"/>
        </w:rPr>
        <w:t xml:space="preserve"> </w:t>
      </w:r>
      <w:r w:rsidR="000B28D7" w:rsidRPr="000B28D7">
        <w:rPr>
          <w:rFonts w:ascii="Arial" w:hAnsi="Arial" w:cs="Arial"/>
          <w:sz w:val="10"/>
          <w:szCs w:val="10"/>
        </w:rPr>
        <w:t xml:space="preserve"> 300</w:t>
      </w:r>
    </w:p>
    <w:p w:rsidR="00B71278" w:rsidRPr="00B71278" w:rsidRDefault="00CB0933" w:rsidP="00B7127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315.3pt;margin-top:25.05pt;width:70.5pt;height:38.05pt;rotation:-90;z-index:251685888;visibility:visible;mso-wrap-distance-left:9pt;mso-wrap-distance-top:3.6pt;mso-wrap-distance-right:9pt;mso-wrap-distance-bottom:3.6pt;mso-position-horizontal-relative:left-margin-area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Hd5V20ECAAA2&#10;BAAADgAAAAAAAAAAAAAAAAAuAgAAZHJzL2Uyb0RvYy54bWxQSwECLQAUAAYACAAAACEA9M3J3uEA&#10;AAAJAQAADwAAAAAAAAAAAAAAAACbBAAAZHJzL2Rvd25yZXYueG1sUEsFBgAAAAAEAAQA8wAAAKkF&#10;AAAAAA==&#10;" stroked="f">
            <v:textbox style="mso-next-textbox:#_x0000_s1031">
              <w:txbxContent>
                <w:p w:rsidR="00640767" w:rsidRDefault="00640767" w:rsidP="000B28D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6545A2" w:rsidRPr="00455A62" w:rsidRDefault="006545A2" w:rsidP="000B28D7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B71278" w:rsidRPr="00B71278" w:rsidRDefault="00B71278" w:rsidP="00B71278">
      <w:pPr>
        <w:rPr>
          <w:sz w:val="28"/>
          <w:szCs w:val="28"/>
        </w:rPr>
      </w:pPr>
    </w:p>
    <w:p w:rsidR="00B71278" w:rsidRPr="00B71278" w:rsidRDefault="00B71278" w:rsidP="00B71278">
      <w:pPr>
        <w:rPr>
          <w:sz w:val="28"/>
          <w:szCs w:val="28"/>
        </w:rPr>
      </w:pPr>
      <w:bookmarkStart w:id="0" w:name="_GoBack"/>
      <w:bookmarkEnd w:id="0"/>
    </w:p>
    <w:p w:rsidR="00B71278" w:rsidRPr="00B71278" w:rsidRDefault="00B71278" w:rsidP="00B71278">
      <w:pPr>
        <w:rPr>
          <w:sz w:val="28"/>
          <w:szCs w:val="28"/>
        </w:rPr>
      </w:pPr>
    </w:p>
    <w:p w:rsidR="00B71278" w:rsidRDefault="00B71278" w:rsidP="00B71278">
      <w:pPr>
        <w:rPr>
          <w:sz w:val="28"/>
          <w:szCs w:val="28"/>
        </w:rPr>
      </w:pPr>
    </w:p>
    <w:p w:rsidR="00B71278" w:rsidRDefault="00B71278" w:rsidP="00B71278">
      <w:pPr>
        <w:rPr>
          <w:sz w:val="28"/>
          <w:szCs w:val="28"/>
        </w:rPr>
      </w:pPr>
    </w:p>
    <w:p w:rsidR="00455A62" w:rsidRDefault="00455A62" w:rsidP="00B71278">
      <w:pPr>
        <w:rPr>
          <w:sz w:val="28"/>
          <w:szCs w:val="28"/>
        </w:rPr>
      </w:pPr>
    </w:p>
    <w:p w:rsidR="00455A62" w:rsidRDefault="00455A62" w:rsidP="00B71278">
      <w:pPr>
        <w:rPr>
          <w:sz w:val="28"/>
          <w:szCs w:val="28"/>
        </w:rPr>
      </w:pPr>
    </w:p>
    <w:p w:rsidR="00455A62" w:rsidRDefault="00455A62" w:rsidP="00B71278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0B28D7" w:rsidRPr="00CB0933" w:rsidTr="000B28D7">
        <w:trPr>
          <w:trHeight w:val="235"/>
        </w:trPr>
        <w:tc>
          <w:tcPr>
            <w:tcW w:w="9202" w:type="dxa"/>
            <w:gridSpan w:val="2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0B28D7" w:rsidRPr="00CB0933" w:rsidTr="000B28D7">
        <w:trPr>
          <w:trHeight w:val="370"/>
        </w:trPr>
        <w:tc>
          <w:tcPr>
            <w:tcW w:w="3835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 xml:space="preserve"> до 6200 мм</w:t>
            </w:r>
          </w:p>
        </w:tc>
      </w:tr>
      <w:tr w:rsidR="000B28D7" w:rsidRPr="00CB0933" w:rsidTr="000B28D7">
        <w:trPr>
          <w:trHeight w:val="370"/>
        </w:trPr>
        <w:tc>
          <w:tcPr>
            <w:tcW w:w="3835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от 7000 мм до 11000 мм</w:t>
            </w:r>
          </w:p>
        </w:tc>
      </w:tr>
      <w:tr w:rsidR="000B28D7" w:rsidRPr="00CB0933" w:rsidTr="000B28D7">
        <w:trPr>
          <w:trHeight w:val="370"/>
        </w:trPr>
        <w:tc>
          <w:tcPr>
            <w:tcW w:w="3835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от 4500 мм до 7000 мм</w:t>
            </w:r>
          </w:p>
        </w:tc>
      </w:tr>
      <w:tr w:rsidR="000B28D7" w:rsidRPr="00CB0933" w:rsidTr="000B28D7">
        <w:trPr>
          <w:trHeight w:val="370"/>
        </w:trPr>
        <w:tc>
          <w:tcPr>
            <w:tcW w:w="3835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6000х3000 мм</w:t>
            </w:r>
          </w:p>
        </w:tc>
      </w:tr>
      <w:tr w:rsidR="000B28D7" w:rsidRPr="00CB0933" w:rsidTr="000B28D7">
        <w:trPr>
          <w:trHeight w:val="705"/>
        </w:trPr>
        <w:tc>
          <w:tcPr>
            <w:tcW w:w="3835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0B28D7" w:rsidRPr="00CB0933" w:rsidRDefault="000B28D7" w:rsidP="00455A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0B28D7" w:rsidRPr="00CB0933" w:rsidTr="000B28D7">
        <w:trPr>
          <w:trHeight w:val="319"/>
        </w:trPr>
        <w:tc>
          <w:tcPr>
            <w:tcW w:w="3835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0B28D7" w:rsidRPr="00CB0933" w:rsidRDefault="000B28D7" w:rsidP="00654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0B28D7" w:rsidRPr="00CB0933" w:rsidTr="000B28D7">
        <w:trPr>
          <w:trHeight w:val="319"/>
        </w:trPr>
        <w:tc>
          <w:tcPr>
            <w:tcW w:w="3835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0B28D7" w:rsidRPr="00CB0933" w:rsidRDefault="00A44E60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п</w:t>
            </w:r>
            <w:r w:rsidR="000B28D7" w:rsidRPr="00CB0933">
              <w:rPr>
                <w:rFonts w:ascii="Times New Roman" w:hAnsi="Times New Roman"/>
              </w:rPr>
              <w:t>рямоугольная или круглая профильная труба</w:t>
            </w:r>
          </w:p>
        </w:tc>
      </w:tr>
      <w:tr w:rsidR="000B28D7" w:rsidRPr="00CB0933" w:rsidTr="000B28D7">
        <w:trPr>
          <w:trHeight w:val="319"/>
        </w:trPr>
        <w:tc>
          <w:tcPr>
            <w:tcW w:w="3835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заглубляемый*</w:t>
            </w:r>
          </w:p>
        </w:tc>
      </w:tr>
      <w:tr w:rsidR="000B28D7" w:rsidRPr="00CB0933" w:rsidTr="000B28D7">
        <w:trPr>
          <w:trHeight w:val="319"/>
        </w:trPr>
        <w:tc>
          <w:tcPr>
            <w:tcW w:w="3835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0B28D7" w:rsidRPr="00CB0933" w:rsidTr="000B28D7">
        <w:trPr>
          <w:trHeight w:val="319"/>
        </w:trPr>
        <w:tc>
          <w:tcPr>
            <w:tcW w:w="3835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0B28D7" w:rsidRPr="00CB0933" w:rsidTr="000B28D7">
        <w:trPr>
          <w:trHeight w:val="253"/>
        </w:trPr>
        <w:tc>
          <w:tcPr>
            <w:tcW w:w="3835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0B28D7" w:rsidRPr="00CB0933" w:rsidTr="000B28D7">
        <w:trPr>
          <w:trHeight w:val="305"/>
        </w:trPr>
        <w:tc>
          <w:tcPr>
            <w:tcW w:w="3835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B0933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0B28D7" w:rsidRPr="00CB0933" w:rsidRDefault="000B28D7" w:rsidP="000B28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B0933">
              <w:rPr>
                <w:rFonts w:ascii="Times New Roman" w:hAnsi="Times New Roman"/>
              </w:rPr>
              <w:t>серый</w:t>
            </w:r>
          </w:p>
        </w:tc>
      </w:tr>
    </w:tbl>
    <w:p w:rsidR="00B71278" w:rsidRDefault="00B71278" w:rsidP="00B71278">
      <w:pPr>
        <w:pStyle w:val="aa"/>
        <w:rPr>
          <w:sz w:val="18"/>
          <w:szCs w:val="18"/>
        </w:rPr>
      </w:pPr>
    </w:p>
    <w:p w:rsidR="000B28D7" w:rsidRDefault="000B28D7" w:rsidP="00B71278">
      <w:pPr>
        <w:pStyle w:val="aa"/>
        <w:rPr>
          <w:sz w:val="18"/>
          <w:szCs w:val="18"/>
        </w:rPr>
      </w:pPr>
    </w:p>
    <w:p w:rsidR="00B71278" w:rsidRPr="00CA2D4F" w:rsidRDefault="00B71278" w:rsidP="00B71278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B71278" w:rsidRDefault="00B71278" w:rsidP="00B71278">
      <w:pPr>
        <w:tabs>
          <w:tab w:val="left" w:pos="945"/>
        </w:tabs>
        <w:rPr>
          <w:sz w:val="28"/>
          <w:szCs w:val="28"/>
        </w:rPr>
      </w:pPr>
    </w:p>
    <w:p w:rsidR="00B71278" w:rsidRDefault="00B71278" w:rsidP="00B71278">
      <w:pPr>
        <w:tabs>
          <w:tab w:val="left" w:pos="945"/>
        </w:tabs>
        <w:rPr>
          <w:sz w:val="28"/>
          <w:szCs w:val="28"/>
        </w:rPr>
      </w:pPr>
    </w:p>
    <w:p w:rsidR="00B71278" w:rsidRPr="006545A2" w:rsidRDefault="00B71278" w:rsidP="006545A2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545A2">
        <w:rPr>
          <w:b/>
          <w:sz w:val="28"/>
          <w:szCs w:val="28"/>
        </w:rPr>
        <w:lastRenderedPageBreak/>
        <w:t>Допустимые дизайны рекламных конструкций типа</w:t>
      </w:r>
    </w:p>
    <w:p w:rsidR="00B71278" w:rsidRPr="006545A2" w:rsidRDefault="00B71278" w:rsidP="00B71278">
      <w:pPr>
        <w:pStyle w:val="aa"/>
        <w:jc w:val="center"/>
        <w:rPr>
          <w:b/>
          <w:szCs w:val="28"/>
        </w:rPr>
      </w:pPr>
      <w:r w:rsidRPr="006545A2">
        <w:rPr>
          <w:b/>
          <w:szCs w:val="28"/>
        </w:rPr>
        <w:t>щитовая установка  6 × 3 м</w:t>
      </w:r>
    </w:p>
    <w:p w:rsidR="00B71278" w:rsidRPr="006545A2" w:rsidRDefault="00B71278" w:rsidP="00B71278">
      <w:pPr>
        <w:pStyle w:val="aa"/>
        <w:jc w:val="center"/>
        <w:rPr>
          <w:b/>
          <w:szCs w:val="28"/>
        </w:rPr>
      </w:pPr>
    </w:p>
    <w:p w:rsidR="00B71278" w:rsidRPr="00CE297C" w:rsidRDefault="00B71278" w:rsidP="00B71278">
      <w:pPr>
        <w:pStyle w:val="aa"/>
        <w:jc w:val="center"/>
        <w:rPr>
          <w:szCs w:val="28"/>
        </w:rPr>
      </w:pPr>
    </w:p>
    <w:p w:rsidR="00B71278" w:rsidRDefault="00B71278" w:rsidP="00B71278">
      <w:pPr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Pr="00AA60AA" w:rsidRDefault="00B71278" w:rsidP="00B71278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200" w:lineRule="exact"/>
      </w:pPr>
    </w:p>
    <w:p w:rsidR="00B71278" w:rsidRDefault="00B71278" w:rsidP="00B71278">
      <w:pPr>
        <w:widowControl w:val="0"/>
        <w:autoSpaceDE w:val="0"/>
        <w:autoSpaceDN w:val="0"/>
        <w:adjustRightInd w:val="0"/>
        <w:spacing w:line="391" w:lineRule="exact"/>
      </w:pPr>
    </w:p>
    <w:p w:rsidR="00B71278" w:rsidRDefault="00B71278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p w:rsidR="00174EEC" w:rsidRDefault="00174EEC" w:rsidP="00B71278">
      <w:pPr>
        <w:tabs>
          <w:tab w:val="left" w:pos="945"/>
        </w:tabs>
        <w:rPr>
          <w:sz w:val="28"/>
          <w:szCs w:val="28"/>
        </w:rPr>
      </w:pPr>
    </w:p>
    <w:sectPr w:rsidR="00174EEC" w:rsidSect="00CB093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A2" w:rsidRDefault="006545A2" w:rsidP="00576F11">
      <w:r>
        <w:separator/>
      </w:r>
    </w:p>
  </w:endnote>
  <w:endnote w:type="continuationSeparator" w:id="0">
    <w:p w:rsidR="006545A2" w:rsidRDefault="006545A2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8077"/>
      <w:docPartObj>
        <w:docPartGallery w:val="Page Numbers (Bottom of Page)"/>
        <w:docPartUnique/>
      </w:docPartObj>
    </w:sdtPr>
    <w:sdtEndPr/>
    <w:sdtContent>
      <w:p w:rsidR="006545A2" w:rsidRDefault="006545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67">
          <w:rPr>
            <w:noProof/>
          </w:rPr>
          <w:t>38</w:t>
        </w:r>
        <w:r>
          <w:fldChar w:fldCharType="end"/>
        </w:r>
      </w:p>
    </w:sdtContent>
  </w:sdt>
  <w:p w:rsidR="006545A2" w:rsidRDefault="006545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A2" w:rsidRDefault="006545A2" w:rsidP="00576F11">
      <w:r>
        <w:separator/>
      </w:r>
    </w:p>
  </w:footnote>
  <w:footnote w:type="continuationSeparator" w:id="0">
    <w:p w:rsidR="006545A2" w:rsidRDefault="006545A2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864644"/>
      <w:docPartObj>
        <w:docPartGallery w:val="Page Numbers (Top of Page)"/>
        <w:docPartUnique/>
      </w:docPartObj>
    </w:sdtPr>
    <w:sdtEndPr/>
    <w:sdtContent>
      <w:p w:rsidR="006545A2" w:rsidRDefault="00640767">
        <w:pPr>
          <w:pStyle w:val="a4"/>
          <w:jc w:val="center"/>
        </w:pPr>
      </w:p>
    </w:sdtContent>
  </w:sdt>
  <w:p w:rsidR="006545A2" w:rsidRDefault="006545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17A59"/>
    <w:rsid w:val="0006269C"/>
    <w:rsid w:val="000836DC"/>
    <w:rsid w:val="000B28D7"/>
    <w:rsid w:val="00111326"/>
    <w:rsid w:val="0014617A"/>
    <w:rsid w:val="001629BB"/>
    <w:rsid w:val="00174EEC"/>
    <w:rsid w:val="001F2092"/>
    <w:rsid w:val="001F656D"/>
    <w:rsid w:val="00214441"/>
    <w:rsid w:val="00227318"/>
    <w:rsid w:val="00242878"/>
    <w:rsid w:val="00275B92"/>
    <w:rsid w:val="002B7E23"/>
    <w:rsid w:val="002D1989"/>
    <w:rsid w:val="003120AC"/>
    <w:rsid w:val="00320E30"/>
    <w:rsid w:val="003D6FC6"/>
    <w:rsid w:val="003D7C81"/>
    <w:rsid w:val="00455A62"/>
    <w:rsid w:val="004975FE"/>
    <w:rsid w:val="004C2CAF"/>
    <w:rsid w:val="004D57CE"/>
    <w:rsid w:val="00576F11"/>
    <w:rsid w:val="00583216"/>
    <w:rsid w:val="005B4C4F"/>
    <w:rsid w:val="005B7D04"/>
    <w:rsid w:val="005D167C"/>
    <w:rsid w:val="0061331B"/>
    <w:rsid w:val="00635FC3"/>
    <w:rsid w:val="00640767"/>
    <w:rsid w:val="006545A2"/>
    <w:rsid w:val="006933B1"/>
    <w:rsid w:val="006A2D88"/>
    <w:rsid w:val="006A53FB"/>
    <w:rsid w:val="007D3A38"/>
    <w:rsid w:val="007F3682"/>
    <w:rsid w:val="0080278F"/>
    <w:rsid w:val="00821619"/>
    <w:rsid w:val="00890134"/>
    <w:rsid w:val="00921445"/>
    <w:rsid w:val="00927A27"/>
    <w:rsid w:val="00970622"/>
    <w:rsid w:val="009848F5"/>
    <w:rsid w:val="009A7E49"/>
    <w:rsid w:val="009B64F2"/>
    <w:rsid w:val="009C7867"/>
    <w:rsid w:val="009F6B9F"/>
    <w:rsid w:val="00A400C7"/>
    <w:rsid w:val="00A42D3B"/>
    <w:rsid w:val="00A44E60"/>
    <w:rsid w:val="00A963EC"/>
    <w:rsid w:val="00B02ED8"/>
    <w:rsid w:val="00B41AA6"/>
    <w:rsid w:val="00B71278"/>
    <w:rsid w:val="00B836BF"/>
    <w:rsid w:val="00BC1272"/>
    <w:rsid w:val="00BC28B3"/>
    <w:rsid w:val="00C003D6"/>
    <w:rsid w:val="00C301CC"/>
    <w:rsid w:val="00C53A71"/>
    <w:rsid w:val="00CA23D3"/>
    <w:rsid w:val="00CB0933"/>
    <w:rsid w:val="00CC4303"/>
    <w:rsid w:val="00CE2D7F"/>
    <w:rsid w:val="00D13325"/>
    <w:rsid w:val="00D35222"/>
    <w:rsid w:val="00D377CC"/>
    <w:rsid w:val="00D6006D"/>
    <w:rsid w:val="00D642E7"/>
    <w:rsid w:val="00D731B8"/>
    <w:rsid w:val="00D902B7"/>
    <w:rsid w:val="00DE37E0"/>
    <w:rsid w:val="00DF6435"/>
    <w:rsid w:val="00E16D09"/>
    <w:rsid w:val="00E44BC3"/>
    <w:rsid w:val="00E9696A"/>
    <w:rsid w:val="00EB06E2"/>
    <w:rsid w:val="00EB7DFE"/>
    <w:rsid w:val="00F27243"/>
    <w:rsid w:val="00F27951"/>
    <w:rsid w:val="00F9422A"/>
    <w:rsid w:val="00FA243C"/>
    <w:rsid w:val="00FA33CB"/>
    <w:rsid w:val="00FE2F39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  <w:style w:type="paragraph" w:customStyle="1" w:styleId="ConsPlusNormal">
    <w:name w:val="ConsPlusNormal"/>
    <w:rsid w:val="00A42D3B"/>
    <w:pPr>
      <w:autoSpaceDE w:val="0"/>
      <w:autoSpaceDN w:val="0"/>
      <w:adjustRightInd w:val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Байкова</dc:creator>
  <cp:lastModifiedBy>Зам</cp:lastModifiedBy>
  <cp:revision>6</cp:revision>
  <cp:lastPrinted>2018-02-20T08:20:00Z</cp:lastPrinted>
  <dcterms:created xsi:type="dcterms:W3CDTF">2018-02-20T14:28:00Z</dcterms:created>
  <dcterms:modified xsi:type="dcterms:W3CDTF">2018-02-28T09:04:00Z</dcterms:modified>
</cp:coreProperties>
</file>