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372" w:rsidRPr="00011589" w:rsidRDefault="006D72C3" w:rsidP="00F92372">
      <w:pPr>
        <w:ind w:left="5954"/>
        <w:rPr>
          <w:rFonts w:ascii="Times New Roman" w:hAnsi="Times New Roman" w:cs="Times New Roman"/>
          <w:sz w:val="22"/>
          <w:szCs w:val="22"/>
        </w:rPr>
      </w:pPr>
      <w:r w:rsidRPr="00011589">
        <w:rPr>
          <w:rFonts w:ascii="Times New Roman" w:hAnsi="Times New Roman" w:cs="Times New Roman"/>
          <w:sz w:val="22"/>
          <w:szCs w:val="22"/>
        </w:rPr>
        <w:t>Приложение</w:t>
      </w:r>
      <w:r w:rsidR="00F92372" w:rsidRPr="00011589">
        <w:rPr>
          <w:rFonts w:ascii="Times New Roman" w:hAnsi="Times New Roman" w:cs="Times New Roman"/>
          <w:sz w:val="22"/>
          <w:szCs w:val="22"/>
        </w:rPr>
        <w:t xml:space="preserve"> </w:t>
      </w:r>
      <w:r w:rsidR="00550803">
        <w:rPr>
          <w:rFonts w:ascii="Times New Roman" w:hAnsi="Times New Roman" w:cs="Times New Roman"/>
          <w:sz w:val="22"/>
          <w:szCs w:val="22"/>
        </w:rPr>
        <w:t>№ 2 к извещению о проведении электронного аукциона</w:t>
      </w:r>
      <w:bookmarkStart w:id="0" w:name="_GoBack"/>
      <w:bookmarkEnd w:id="0"/>
      <w:r w:rsidR="00F92372" w:rsidRPr="00011589">
        <w:rPr>
          <w:rFonts w:ascii="Times New Roman" w:hAnsi="Times New Roman" w:cs="Times New Roman"/>
          <w:sz w:val="22"/>
          <w:szCs w:val="22"/>
        </w:rPr>
        <w:t xml:space="preserve"> </w:t>
      </w:r>
    </w:p>
    <w:p w:rsidR="00542F2C" w:rsidRPr="00011589" w:rsidRDefault="00542F2C" w:rsidP="00E80298">
      <w:pPr>
        <w:ind w:left="5954"/>
        <w:rPr>
          <w:rFonts w:ascii="Times New Roman" w:hAnsi="Times New Roman" w:cs="Times New Roman"/>
          <w:sz w:val="22"/>
          <w:szCs w:val="22"/>
        </w:rPr>
      </w:pPr>
    </w:p>
    <w:p w:rsidR="00542F2C" w:rsidRPr="00011589" w:rsidRDefault="00542F2C" w:rsidP="00E80298">
      <w:pPr>
        <w:pStyle w:val="a3"/>
        <w:ind w:firstLine="567"/>
        <w:rPr>
          <w:bCs w:val="0"/>
          <w:kern w:val="0"/>
          <w:sz w:val="22"/>
          <w:szCs w:val="22"/>
          <w:lang w:eastAsia="ru-RU"/>
        </w:rPr>
      </w:pPr>
      <w:r w:rsidRPr="00011589">
        <w:rPr>
          <w:bCs w:val="0"/>
          <w:kern w:val="0"/>
          <w:sz w:val="22"/>
          <w:szCs w:val="22"/>
          <w:lang w:eastAsia="ru-RU"/>
        </w:rPr>
        <w:t xml:space="preserve">Договор </w:t>
      </w:r>
    </w:p>
    <w:p w:rsidR="00542F2C" w:rsidRPr="00011589" w:rsidRDefault="001C1501" w:rsidP="00E80298">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963D05" w:rsidRPr="00011589" w:rsidRDefault="00963D05" w:rsidP="00E80298">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w:t>
      </w:r>
      <w:r w:rsidR="00096670" w:rsidRPr="00F14C15">
        <w:rPr>
          <w:rFonts w:ascii="Times New Roman" w:hAnsi="Times New Roman" w:cs="Times New Roman"/>
          <w:sz w:val="22"/>
          <w:szCs w:val="22"/>
        </w:rPr>
        <w:t>ый</w:t>
      </w:r>
      <w:r w:rsidRPr="00F14C15">
        <w:rPr>
          <w:rFonts w:ascii="Times New Roman" w:hAnsi="Times New Roman" w:cs="Times New Roman"/>
          <w:sz w:val="22"/>
          <w:szCs w:val="22"/>
        </w:rPr>
        <w:t xml:space="preserve"> по результатам </w:t>
      </w:r>
      <w:r w:rsidR="00460A04" w:rsidRPr="00F14C15">
        <w:rPr>
          <w:rFonts w:ascii="Times New Roman" w:hAnsi="Times New Roman" w:cs="Times New Roman"/>
          <w:sz w:val="22"/>
          <w:szCs w:val="22"/>
        </w:rPr>
        <w:t xml:space="preserve">электронного </w:t>
      </w:r>
      <w:r w:rsidRPr="00F14C15">
        <w:rPr>
          <w:rFonts w:ascii="Times New Roman" w:hAnsi="Times New Roman" w:cs="Times New Roman"/>
          <w:sz w:val="22"/>
          <w:szCs w:val="22"/>
        </w:rPr>
        <w:t>аукциона)</w:t>
      </w:r>
    </w:p>
    <w:p w:rsidR="00542F2C" w:rsidRPr="00011589" w:rsidRDefault="00542F2C" w:rsidP="00E80298">
      <w:pPr>
        <w:ind w:firstLine="567"/>
        <w:jc w:val="center"/>
        <w:rPr>
          <w:rFonts w:ascii="Times New Roman" w:hAnsi="Times New Roman" w:cs="Times New Roman"/>
          <w:sz w:val="22"/>
          <w:szCs w:val="22"/>
        </w:rPr>
      </w:pPr>
    </w:p>
    <w:p w:rsidR="00542F2C" w:rsidRPr="00011589" w:rsidRDefault="00542F2C" w:rsidP="00E80298">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542F2C" w:rsidRPr="00011589" w:rsidRDefault="00542F2C" w:rsidP="00E80298">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590"/>
        <w:gridCol w:w="4872"/>
      </w:tblGrid>
      <w:tr w:rsidR="00542F2C" w:rsidRPr="00011589" w:rsidTr="00AC0B2F">
        <w:tc>
          <w:tcPr>
            <w:tcW w:w="4818" w:type="dxa"/>
          </w:tcPr>
          <w:p w:rsidR="00542F2C" w:rsidRPr="00011589" w:rsidRDefault="00542F2C" w:rsidP="00BC4BC8">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542F2C" w:rsidRPr="00011589" w:rsidRDefault="006D72C3" w:rsidP="008E32C3">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w:t>
            </w:r>
            <w:r w:rsidR="00542F2C" w:rsidRPr="00011589">
              <w:rPr>
                <w:rFonts w:ascii="Times New Roman" w:hAnsi="Times New Roman" w:cs="Times New Roman"/>
                <w:sz w:val="22"/>
                <w:szCs w:val="22"/>
              </w:rPr>
              <w:t>__ г.</w:t>
            </w:r>
          </w:p>
        </w:tc>
      </w:tr>
    </w:tbl>
    <w:p w:rsidR="00542F2C" w:rsidRPr="00011589" w:rsidRDefault="00542F2C" w:rsidP="00E80298">
      <w:pPr>
        <w:ind w:firstLine="567"/>
        <w:jc w:val="both"/>
        <w:rPr>
          <w:rFonts w:ascii="Times New Roman" w:hAnsi="Times New Roman" w:cs="Times New Roman"/>
          <w:sz w:val="22"/>
          <w:szCs w:val="22"/>
        </w:rPr>
      </w:pPr>
    </w:p>
    <w:p w:rsidR="00542F2C" w:rsidRPr="00011589" w:rsidRDefault="004861BE" w:rsidP="00E80298">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00542F2C"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00542F2C"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42F2C" w:rsidRPr="00011589" w:rsidRDefault="00542F2C" w:rsidP="00E80298">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542F2C" w:rsidRPr="00011589" w:rsidRDefault="00542F2C" w:rsidP="00E80298">
      <w:pPr>
        <w:ind w:firstLine="567"/>
        <w:jc w:val="both"/>
        <w:rPr>
          <w:rFonts w:ascii="Times New Roman" w:hAnsi="Times New Roman" w:cs="Times New Roman"/>
          <w:sz w:val="22"/>
          <w:szCs w:val="22"/>
        </w:rPr>
      </w:pPr>
    </w:p>
    <w:p w:rsidR="00542F2C" w:rsidRPr="00011589" w:rsidRDefault="00542F2C" w:rsidP="00E80298">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416794" w:rsidRDefault="00416794" w:rsidP="00293B51">
      <w:pPr>
        <w:widowControl/>
        <w:ind w:firstLine="567"/>
        <w:jc w:val="both"/>
        <w:rPr>
          <w:rFonts w:ascii="Times New Roman" w:hAnsi="Times New Roman" w:cs="Times New Roman"/>
          <w:bCs/>
          <w:kern w:val="1"/>
          <w:sz w:val="22"/>
          <w:szCs w:val="22"/>
          <w:lang w:eastAsia="ar-SA"/>
        </w:rPr>
      </w:pPr>
    </w:p>
    <w:p w:rsidR="006D72C3" w:rsidRDefault="006D72C3" w:rsidP="00293B51">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w:t>
      </w:r>
      <w:r w:rsidR="00660A19" w:rsidRPr="00011589">
        <w:rPr>
          <w:rFonts w:ascii="Times New Roman" w:hAnsi="Times New Roman" w:cs="Times New Roman"/>
          <w:bCs/>
          <w:kern w:val="1"/>
          <w:sz w:val="22"/>
          <w:szCs w:val="22"/>
          <w:lang w:eastAsia="ar-SA"/>
        </w:rPr>
        <w:t xml:space="preserve"> </w:t>
      </w:r>
      <w:r w:rsidR="00D235C1" w:rsidRPr="00D235C1">
        <w:rPr>
          <w:rFonts w:ascii="Times New Roman" w:hAnsi="Times New Roman" w:cs="Times New Roman"/>
          <w:spacing w:val="-3"/>
          <w:sz w:val="22"/>
          <w:szCs w:val="22"/>
        </w:rPr>
        <w:t>36:34:</w:t>
      </w:r>
      <w:r w:rsidR="00E52AAB">
        <w:rPr>
          <w:rFonts w:ascii="Times New Roman" w:hAnsi="Times New Roman" w:cs="Times New Roman"/>
          <w:spacing w:val="-3"/>
          <w:sz w:val="22"/>
          <w:szCs w:val="22"/>
        </w:rPr>
        <w:t>0106032</w:t>
      </w:r>
      <w:r w:rsidR="00DE01B1">
        <w:rPr>
          <w:rFonts w:ascii="Times New Roman" w:hAnsi="Times New Roman" w:cs="Times New Roman"/>
          <w:spacing w:val="-3"/>
          <w:sz w:val="22"/>
          <w:szCs w:val="22"/>
        </w:rPr>
        <w:t>:</w:t>
      </w:r>
      <w:r w:rsidR="00E52AAB">
        <w:rPr>
          <w:rFonts w:ascii="Times New Roman" w:hAnsi="Times New Roman" w:cs="Times New Roman"/>
          <w:spacing w:val="-3"/>
          <w:sz w:val="22"/>
          <w:szCs w:val="22"/>
        </w:rPr>
        <w:t>4618</w:t>
      </w:r>
      <w:r w:rsidR="00AE7EC6" w:rsidRPr="00011589">
        <w:rPr>
          <w:rFonts w:ascii="Times New Roman" w:hAnsi="Times New Roman" w:cs="Times New Roman"/>
          <w:bCs/>
          <w:kern w:val="1"/>
          <w:sz w:val="22"/>
          <w:szCs w:val="22"/>
          <w:lang w:eastAsia="ar-SA"/>
        </w:rPr>
        <w:t xml:space="preserve">, </w:t>
      </w:r>
      <w:r w:rsidR="00DE01B1">
        <w:rPr>
          <w:rFonts w:ascii="Times New Roman" w:hAnsi="Times New Roman" w:cs="Times New Roman"/>
          <w:bCs/>
          <w:kern w:val="1"/>
          <w:sz w:val="22"/>
          <w:szCs w:val="22"/>
          <w:lang w:eastAsia="ar-SA"/>
        </w:rPr>
        <w:t xml:space="preserve">площадью </w:t>
      </w:r>
      <w:r w:rsidR="00E52AAB">
        <w:rPr>
          <w:rFonts w:ascii="Times New Roman" w:hAnsi="Times New Roman" w:cs="Times New Roman"/>
          <w:bCs/>
          <w:kern w:val="1"/>
          <w:sz w:val="22"/>
          <w:szCs w:val="22"/>
          <w:lang w:eastAsia="ar-SA"/>
        </w:rPr>
        <w:t>4 000</w:t>
      </w:r>
      <w:r w:rsidR="00DE01B1">
        <w:rPr>
          <w:rFonts w:ascii="Times New Roman" w:hAnsi="Times New Roman" w:cs="Times New Roman"/>
          <w:bCs/>
          <w:kern w:val="1"/>
          <w:sz w:val="22"/>
          <w:szCs w:val="22"/>
          <w:lang w:eastAsia="ar-SA"/>
        </w:rPr>
        <w:t xml:space="preserve">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00660A19" w:rsidRPr="00011589">
        <w:rPr>
          <w:rFonts w:ascii="Times New Roman" w:hAnsi="Times New Roman" w:cs="Times New Roman"/>
          <w:sz w:val="22"/>
          <w:szCs w:val="22"/>
        </w:rPr>
        <w:t xml:space="preserve"> </w:t>
      </w:r>
      <w:r w:rsidR="00D868FF" w:rsidRPr="00DC6E63">
        <w:rPr>
          <w:rFonts w:ascii="Times New Roman" w:hAnsi="Times New Roman" w:cs="Times New Roman"/>
          <w:sz w:val="22"/>
          <w:szCs w:val="22"/>
        </w:rPr>
        <w:t xml:space="preserve">Российская Федерация, Воронежская область, городской округ город Воронеж, город Воронеж, улица </w:t>
      </w:r>
      <w:r w:rsidR="00E52AAB">
        <w:rPr>
          <w:rFonts w:ascii="Times New Roman" w:hAnsi="Times New Roman" w:cs="Times New Roman"/>
          <w:sz w:val="22"/>
          <w:szCs w:val="22"/>
        </w:rPr>
        <w:t>Остужева</w:t>
      </w:r>
      <w:r w:rsidR="00D868FF" w:rsidRPr="00DC6E63">
        <w:rPr>
          <w:rFonts w:ascii="Times New Roman" w:hAnsi="Times New Roman" w:cs="Times New Roman"/>
          <w:sz w:val="22"/>
          <w:szCs w:val="22"/>
        </w:rPr>
        <w:t xml:space="preserve">, земельный участок </w:t>
      </w:r>
      <w:r w:rsidR="00E52AAB">
        <w:rPr>
          <w:rFonts w:ascii="Times New Roman" w:hAnsi="Times New Roman" w:cs="Times New Roman"/>
          <w:sz w:val="22"/>
          <w:szCs w:val="22"/>
        </w:rPr>
        <w:t>52/2</w:t>
      </w:r>
      <w:r w:rsidR="00AC2964">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00660A19" w:rsidRPr="00011589">
        <w:rPr>
          <w:rFonts w:ascii="Times New Roman" w:hAnsi="Times New Roman" w:cs="Times New Roman"/>
          <w:sz w:val="22"/>
          <w:szCs w:val="22"/>
        </w:rPr>
        <w:t xml:space="preserve"> </w:t>
      </w:r>
      <w:r w:rsidR="00C74413">
        <w:rPr>
          <w:rFonts w:ascii="Times New Roman" w:hAnsi="Times New Roman" w:cs="Times New Roman"/>
          <w:sz w:val="22"/>
          <w:szCs w:val="22"/>
        </w:rPr>
        <w:t>ремонт автомобилей</w:t>
      </w:r>
      <w:r w:rsidR="000874A8" w:rsidRPr="00011589">
        <w:rPr>
          <w:rFonts w:ascii="Times New Roman" w:hAnsi="Times New Roman" w:cs="Times New Roman"/>
          <w:sz w:val="22"/>
          <w:szCs w:val="22"/>
        </w:rPr>
        <w:t>.</w:t>
      </w:r>
    </w:p>
    <w:p w:rsidR="009F0701" w:rsidRDefault="009F0701" w:rsidP="009F0701">
      <w:pPr>
        <w:widowControl/>
        <w:ind w:firstLine="567"/>
        <w:jc w:val="both"/>
        <w:rPr>
          <w:rFonts w:ascii="Times New Roman" w:hAnsi="Times New Roman" w:cs="Times New Roman"/>
          <w:sz w:val="22"/>
          <w:szCs w:val="22"/>
        </w:rPr>
      </w:pPr>
      <w:r>
        <w:rPr>
          <w:rFonts w:ascii="Times New Roman" w:hAnsi="Times New Roman" w:cs="Times New Roman"/>
          <w:sz w:val="22"/>
          <w:szCs w:val="22"/>
        </w:rPr>
        <w:t>Обременения – не зарегистрированы.</w:t>
      </w:r>
    </w:p>
    <w:p w:rsidR="009F0701" w:rsidRDefault="009F0701" w:rsidP="009F0701">
      <w:pPr>
        <w:widowControl/>
        <w:ind w:firstLine="567"/>
        <w:jc w:val="both"/>
        <w:rPr>
          <w:rFonts w:ascii="Times New Roman" w:hAnsi="Times New Roman" w:cs="Times New Roman"/>
          <w:sz w:val="22"/>
          <w:szCs w:val="22"/>
        </w:rPr>
      </w:pPr>
      <w:r>
        <w:rPr>
          <w:rFonts w:ascii="Times New Roman" w:hAnsi="Times New Roman" w:cs="Times New Roman"/>
          <w:sz w:val="22"/>
          <w:szCs w:val="22"/>
        </w:rPr>
        <w:t>Ограничения:</w:t>
      </w:r>
    </w:p>
    <w:p w:rsidR="009F0701" w:rsidRDefault="009F0701" w:rsidP="009F0701">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857214">
        <w:rPr>
          <w:rFonts w:ascii="Times New Roman" w:hAnsi="Times New Roman" w:cs="Times New Roman"/>
          <w:sz w:val="22"/>
          <w:szCs w:val="22"/>
        </w:rPr>
        <w:t xml:space="preserve">1 727 </w:t>
      </w:r>
      <w:r>
        <w:rPr>
          <w:rFonts w:ascii="Times New Roman" w:hAnsi="Times New Roman" w:cs="Times New Roman"/>
          <w:sz w:val="22"/>
          <w:szCs w:val="22"/>
        </w:rPr>
        <w:t>кв. м ограничено в использовании охранными зонами сетей инженерно-технического обеспечения;</w:t>
      </w:r>
    </w:p>
    <w:p w:rsidR="009F0701" w:rsidRDefault="009F0701" w:rsidP="009F0701">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857214">
        <w:rPr>
          <w:rFonts w:ascii="Times New Roman" w:hAnsi="Times New Roman" w:cs="Times New Roman"/>
          <w:bCs/>
          <w:kern w:val="1"/>
          <w:sz w:val="22"/>
          <w:szCs w:val="22"/>
          <w:lang w:eastAsia="ar-SA"/>
        </w:rPr>
        <w:t xml:space="preserve">4 000 </w:t>
      </w:r>
      <w:r w:rsidR="00857214">
        <w:rPr>
          <w:rFonts w:ascii="Times New Roman" w:hAnsi="Times New Roman" w:cs="Times New Roman"/>
          <w:sz w:val="22"/>
          <w:szCs w:val="22"/>
        </w:rPr>
        <w:t xml:space="preserve">кв. м ограничено в </w:t>
      </w:r>
      <w:r>
        <w:rPr>
          <w:rFonts w:ascii="Times New Roman" w:hAnsi="Times New Roman" w:cs="Times New Roman"/>
          <w:sz w:val="22"/>
          <w:szCs w:val="22"/>
        </w:rPr>
        <w:t xml:space="preserve">пользовании </w:t>
      </w:r>
      <w:r w:rsidR="00857214">
        <w:rPr>
          <w:rFonts w:ascii="Times New Roman" w:hAnsi="Times New Roman" w:cs="Times New Roman"/>
          <w:sz w:val="22"/>
          <w:szCs w:val="22"/>
        </w:rPr>
        <w:t xml:space="preserve">приаэродромной территорией </w:t>
      </w:r>
      <w:r>
        <w:rPr>
          <w:rFonts w:ascii="Times New Roman" w:hAnsi="Times New Roman" w:cs="Times New Roman"/>
          <w:sz w:val="22"/>
          <w:szCs w:val="22"/>
        </w:rPr>
        <w:t>аэропорта «Придача».</w:t>
      </w:r>
    </w:p>
    <w:p w:rsidR="00542F2C" w:rsidRPr="00011589" w:rsidRDefault="00542F2C" w:rsidP="006D72C3">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42F2C" w:rsidRPr="00011589" w:rsidRDefault="00542F2C" w:rsidP="00C60E26">
      <w:pPr>
        <w:pStyle w:val="a3"/>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sidR="006E149B">
        <w:rPr>
          <w:b w:val="0"/>
          <w:bCs w:val="0"/>
          <w:kern w:val="0"/>
          <w:sz w:val="22"/>
          <w:szCs w:val="22"/>
          <w:lang w:eastAsia="ru-RU"/>
        </w:rPr>
        <w:t xml:space="preserve"> 7</w:t>
      </w:r>
      <w:r w:rsidR="00793C5F" w:rsidRPr="00011589">
        <w:rPr>
          <w:b w:val="0"/>
          <w:bCs w:val="0"/>
          <w:kern w:val="0"/>
          <w:sz w:val="22"/>
          <w:szCs w:val="22"/>
          <w:lang w:eastAsia="ru-RU"/>
        </w:rPr>
        <w:t xml:space="preserve"> </w:t>
      </w:r>
      <w:r w:rsidRPr="00011589">
        <w:rPr>
          <w:b w:val="0"/>
          <w:bCs w:val="0"/>
          <w:kern w:val="0"/>
          <w:sz w:val="22"/>
          <w:szCs w:val="22"/>
          <w:lang w:eastAsia="ru-RU"/>
        </w:rPr>
        <w:t>(</w:t>
      </w:r>
      <w:r w:rsidR="006E149B">
        <w:rPr>
          <w:b w:val="0"/>
          <w:bCs w:val="0"/>
          <w:kern w:val="0"/>
          <w:sz w:val="22"/>
          <w:szCs w:val="22"/>
          <w:lang w:eastAsia="ru-RU"/>
        </w:rPr>
        <w:t>семь</w:t>
      </w:r>
      <w:r w:rsidRPr="00011589">
        <w:rPr>
          <w:b w:val="0"/>
          <w:bCs w:val="0"/>
          <w:kern w:val="0"/>
          <w:sz w:val="22"/>
          <w:szCs w:val="22"/>
          <w:lang w:eastAsia="ru-RU"/>
        </w:rPr>
        <w:t xml:space="preserve">) лет.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16794" w:rsidRPr="00011589" w:rsidRDefault="00416794" w:rsidP="00883414">
      <w:pPr>
        <w:widowControl/>
        <w:tabs>
          <w:tab w:val="left" w:pos="142"/>
        </w:tabs>
        <w:jc w:val="both"/>
        <w:rPr>
          <w:rFonts w:ascii="Times New Roman" w:hAnsi="Times New Roman" w:cs="Times New Roman"/>
          <w:sz w:val="22"/>
          <w:szCs w:val="22"/>
        </w:rPr>
      </w:pPr>
    </w:p>
    <w:p w:rsidR="00542F2C" w:rsidRPr="00011589" w:rsidRDefault="00542F2C" w:rsidP="00276612">
      <w:pPr>
        <w:pStyle w:val="a4"/>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w:t>
      </w:r>
      <w:r w:rsidR="00963D05" w:rsidRPr="00011589">
        <w:rPr>
          <w:b w:val="0"/>
          <w:bCs w:val="0"/>
          <w:kern w:val="0"/>
          <w:sz w:val="22"/>
          <w:szCs w:val="22"/>
          <w:lang w:eastAsia="ru-RU"/>
        </w:rPr>
        <w:t xml:space="preserve">копеек (далее – Арендная плата), согласно </w:t>
      </w:r>
      <w:r w:rsidR="0064711E">
        <w:rPr>
          <w:b w:val="0"/>
          <w:bCs w:val="0"/>
          <w:kern w:val="0"/>
          <w:sz w:val="22"/>
          <w:szCs w:val="22"/>
          <w:lang w:eastAsia="ru-RU"/>
        </w:rPr>
        <w:t>протоколу _____________.</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sidR="004861BE">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казначейский счет: </w:t>
      </w:r>
      <w:r w:rsidR="005F0EB7" w:rsidRPr="00011589">
        <w:rPr>
          <w:b w:val="0"/>
          <w:bCs w:val="0"/>
          <w:kern w:val="0"/>
          <w:sz w:val="22"/>
          <w:szCs w:val="22"/>
          <w:lang w:eastAsia="ru-RU"/>
        </w:rPr>
        <w:t>03100643000000013100</w:t>
      </w:r>
    </w:p>
    <w:p w:rsidR="005F0EB7" w:rsidRPr="00011589" w:rsidRDefault="009129DE"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w:t>
      </w:r>
      <w:r w:rsidR="005F0EB7" w:rsidRPr="00011589">
        <w:rPr>
          <w:b w:val="0"/>
          <w:bCs w:val="0"/>
          <w:kern w:val="0"/>
          <w:sz w:val="22"/>
          <w:szCs w:val="22"/>
          <w:lang w:eastAsia="ru-RU"/>
        </w:rPr>
        <w:t xml:space="preserve">40102810945370000023 </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в ОТДЕЛЕНИЕ ВОРОНЕЖ БАНКА РОССИИ//УФК по Воронежской области г. Воронеж</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5F0EB7" w:rsidRPr="00011589" w:rsidRDefault="005F0EB7" w:rsidP="005F0EB7">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F05692" w:rsidRPr="00011589" w:rsidRDefault="00F05692" w:rsidP="00276612">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42F2C" w:rsidRPr="00011589" w:rsidRDefault="00546173" w:rsidP="00276612">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sidR="00093C03">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w:t>
      </w:r>
      <w:r w:rsidR="008A2508" w:rsidRPr="00011589">
        <w:rPr>
          <w:b w:val="0"/>
          <w:bCs w:val="0"/>
          <w:kern w:val="0"/>
          <w:sz w:val="22"/>
          <w:szCs w:val="22"/>
          <w:lang w:eastAsia="ru-RU"/>
        </w:rPr>
        <w:t>в течение 7 (семи) банковских дней</w:t>
      </w:r>
      <w:r w:rsidRPr="00011589">
        <w:rPr>
          <w:b w:val="0"/>
          <w:bCs w:val="0"/>
          <w:kern w:val="0"/>
          <w:sz w:val="22"/>
          <w:szCs w:val="22"/>
          <w:lang w:eastAsia="ru-RU"/>
        </w:rPr>
        <w:t xml:space="preserve"> с даты подписания настоящего Договора.</w:t>
      </w:r>
    </w:p>
    <w:p w:rsidR="00542F2C" w:rsidRPr="00011589" w:rsidRDefault="00542F2C" w:rsidP="006D72C3">
      <w:pPr>
        <w:pStyle w:val="a4"/>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w:t>
      </w:r>
      <w:r w:rsidR="008A2508" w:rsidRPr="00011589">
        <w:rPr>
          <w:rFonts w:ascii="Times New Roman" w:hAnsi="Times New Roman"/>
          <w:sz w:val="22"/>
          <w:szCs w:val="22"/>
        </w:rPr>
        <w:t xml:space="preserve">в течение 7 (семи) банковских дней </w:t>
      </w:r>
      <w:r w:rsidRPr="00011589">
        <w:rPr>
          <w:rFonts w:ascii="Times New Roman" w:hAnsi="Times New Roman"/>
          <w:sz w:val="22"/>
          <w:szCs w:val="22"/>
        </w:rPr>
        <w:t>с даты подписания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8B664E" w:rsidRPr="00011589" w:rsidRDefault="008B664E" w:rsidP="008B664E">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42F2C" w:rsidRPr="00011589" w:rsidRDefault="00542F2C" w:rsidP="00276612">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23304A" w:rsidRPr="00011589" w:rsidRDefault="0023304A" w:rsidP="006D72C3">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 xml:space="preserve">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w:t>
      </w:r>
      <w:r w:rsidR="006D72C3" w:rsidRPr="00011589">
        <w:rPr>
          <w:rFonts w:ascii="Times New Roman" w:hAnsi="Times New Roman"/>
          <w:bCs/>
          <w:sz w:val="22"/>
          <w:szCs w:val="22"/>
        </w:rPr>
        <w:lastRenderedPageBreak/>
        <w:t>его государственной регистрации;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542F2C" w:rsidRPr="00011589" w:rsidRDefault="00542F2C" w:rsidP="00276612">
      <w:pPr>
        <w:pStyle w:val="a3"/>
        <w:tabs>
          <w:tab w:val="left" w:pos="142"/>
        </w:tabs>
        <w:ind w:firstLine="567"/>
        <w:rPr>
          <w:b w:val="0"/>
          <w:bCs w:val="0"/>
          <w:kern w:val="0"/>
          <w:sz w:val="22"/>
          <w:szCs w:val="22"/>
          <w:lang w:eastAsia="ru-RU"/>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416794" w:rsidRDefault="00416794" w:rsidP="00276612">
      <w:pPr>
        <w:pStyle w:val="a3"/>
        <w:tabs>
          <w:tab w:val="left" w:pos="142"/>
        </w:tabs>
        <w:ind w:firstLine="567"/>
        <w:jc w:val="both"/>
        <w:rPr>
          <w:b w:val="0"/>
          <w:bCs w:val="0"/>
          <w:kern w:val="0"/>
          <w:sz w:val="22"/>
          <w:szCs w:val="22"/>
          <w:lang w:eastAsia="ru-RU"/>
        </w:rPr>
      </w:pP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42F2C" w:rsidRPr="00011589" w:rsidRDefault="00542F2C" w:rsidP="00276612">
      <w:pPr>
        <w:pStyle w:val="a4"/>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8010C6" w:rsidRPr="00011589" w:rsidRDefault="00542F2C" w:rsidP="006D72C3">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8B664E" w:rsidRPr="00011589" w:rsidRDefault="00542F2C" w:rsidP="00941FEF">
      <w:pPr>
        <w:pStyle w:val="a4"/>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w:t>
      </w:r>
      <w:r w:rsidR="006D72C3" w:rsidRPr="00011589">
        <w:rPr>
          <w:rFonts w:ascii="Times New Roman" w:hAnsi="Times New Roman"/>
          <w:sz w:val="22"/>
          <w:szCs w:val="22"/>
        </w:rPr>
        <w:t>ни, мусора, порубочных остатков.</w:t>
      </w:r>
    </w:p>
    <w:p w:rsidR="00941FEF" w:rsidRPr="00011589" w:rsidRDefault="00941FEF" w:rsidP="00941FEF">
      <w:pPr>
        <w:pStyle w:val="a4"/>
        <w:tabs>
          <w:tab w:val="left" w:pos="142"/>
        </w:tabs>
        <w:ind w:firstLine="567"/>
        <w:jc w:val="both"/>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416794" w:rsidRDefault="00416794" w:rsidP="00276612">
      <w:pPr>
        <w:shd w:val="clear" w:color="auto" w:fill="FFFFFF"/>
        <w:tabs>
          <w:tab w:val="left" w:pos="142"/>
          <w:tab w:val="left" w:pos="595"/>
        </w:tabs>
        <w:ind w:right="57" w:firstLine="567"/>
        <w:jc w:val="both"/>
        <w:rPr>
          <w:rFonts w:ascii="Times New Roman" w:hAnsi="Times New Roman" w:cs="Times New Roman"/>
          <w:bCs/>
          <w:sz w:val="22"/>
          <w:szCs w:val="22"/>
        </w:rPr>
      </w:pPr>
    </w:p>
    <w:p w:rsidR="00542F2C" w:rsidRPr="00011589" w:rsidRDefault="00542F2C" w:rsidP="00276612">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42F2C" w:rsidRPr="00011589" w:rsidRDefault="00542F2C" w:rsidP="00276612">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w:t>
      </w:r>
      <w:r w:rsidR="00FA32CA" w:rsidRPr="00011589">
        <w:rPr>
          <w:rFonts w:ascii="Times New Roman" w:hAnsi="Times New Roman" w:cs="Times New Roman"/>
          <w:sz w:val="22"/>
          <w:szCs w:val="22"/>
        </w:rPr>
        <w:t>0,</w:t>
      </w:r>
      <w:r w:rsidRPr="00011589">
        <w:rPr>
          <w:rFonts w:ascii="Times New Roman" w:hAnsi="Times New Roman" w:cs="Times New Roman"/>
          <w:sz w:val="22"/>
          <w:szCs w:val="22"/>
        </w:rPr>
        <w:t>1 % от суммы задолженности за каждый день просрочки</w:t>
      </w:r>
      <w:r w:rsidR="00C1723F" w:rsidRPr="00011589">
        <w:rPr>
          <w:rFonts w:ascii="Times New Roman" w:hAnsi="Times New Roman" w:cs="Times New Roman"/>
          <w:sz w:val="22"/>
          <w:szCs w:val="22"/>
        </w:rPr>
        <w:t>.</w:t>
      </w:r>
      <w:r w:rsidRPr="00011589">
        <w:rPr>
          <w:rFonts w:ascii="Times New Roman" w:hAnsi="Times New Roman" w:cs="Times New Roman"/>
          <w:sz w:val="22"/>
          <w:szCs w:val="22"/>
        </w:rPr>
        <w:t xml:space="preserve"> </w:t>
      </w:r>
    </w:p>
    <w:p w:rsidR="00542F2C" w:rsidRPr="00011589"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42F2C" w:rsidRPr="00011589" w:rsidRDefault="00542F2C" w:rsidP="00276612">
      <w:pPr>
        <w:pStyle w:val="a3"/>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542F2C" w:rsidRPr="00011589" w:rsidRDefault="00542F2C" w:rsidP="00276612">
      <w:pPr>
        <w:pStyle w:val="a3"/>
        <w:tabs>
          <w:tab w:val="left" w:pos="142"/>
        </w:tabs>
        <w:ind w:firstLine="567"/>
        <w:jc w:val="both"/>
        <w:rPr>
          <w:b w:val="0"/>
          <w:sz w:val="22"/>
          <w:szCs w:val="22"/>
          <w:lang w:eastAsia="ru-RU"/>
        </w:rPr>
      </w:pPr>
      <w:r w:rsidRPr="00011589">
        <w:rPr>
          <w:b w:val="0"/>
          <w:sz w:val="22"/>
          <w:szCs w:val="22"/>
          <w:lang w:eastAsia="ru-RU"/>
        </w:rPr>
        <w:lastRenderedPageBreak/>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42F2C" w:rsidRPr="00011589" w:rsidRDefault="00542F2C" w:rsidP="00C700B2">
      <w:pPr>
        <w:pStyle w:val="a4"/>
        <w:rPr>
          <w:rFonts w:ascii="Times New Roman" w:hAnsi="Times New Roman"/>
          <w:sz w:val="22"/>
          <w:szCs w:val="22"/>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416794" w:rsidRDefault="00416794" w:rsidP="00276612">
      <w:pPr>
        <w:pStyle w:val="a3"/>
        <w:tabs>
          <w:tab w:val="left" w:pos="142"/>
        </w:tabs>
        <w:ind w:firstLine="567"/>
        <w:jc w:val="both"/>
        <w:rPr>
          <w:b w:val="0"/>
          <w:bCs w:val="0"/>
          <w:kern w:val="0"/>
          <w:sz w:val="22"/>
          <w:szCs w:val="22"/>
          <w:lang w:eastAsia="ru-RU"/>
        </w:rPr>
      </w:pPr>
    </w:p>
    <w:p w:rsidR="00542F2C" w:rsidRDefault="00542F2C" w:rsidP="00276612">
      <w:pPr>
        <w:pStyle w:val="a3"/>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07A71" w:rsidRPr="00B23923" w:rsidRDefault="00C07A71" w:rsidP="00C07A71">
      <w:pPr>
        <w:pStyle w:val="a4"/>
        <w:rPr>
          <w:rFonts w:ascii="Times New Roman" w:hAnsi="Times New Roman"/>
        </w:rPr>
      </w:pPr>
    </w:p>
    <w:p w:rsidR="00542F2C" w:rsidRPr="00011589" w:rsidRDefault="00542F2C" w:rsidP="00276612">
      <w:pPr>
        <w:pStyle w:val="a3"/>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416794" w:rsidRDefault="00416794" w:rsidP="00276612">
      <w:pPr>
        <w:pStyle w:val="a3"/>
        <w:tabs>
          <w:tab w:val="left" w:pos="142"/>
          <w:tab w:val="left" w:pos="709"/>
        </w:tabs>
        <w:ind w:firstLine="567"/>
        <w:jc w:val="both"/>
        <w:rPr>
          <w:b w:val="0"/>
          <w:bCs w:val="0"/>
          <w:kern w:val="0"/>
          <w:sz w:val="22"/>
          <w:szCs w:val="22"/>
          <w:lang w:eastAsia="ru-RU"/>
        </w:rPr>
      </w:pPr>
    </w:p>
    <w:p w:rsidR="00542F2C" w:rsidRPr="00011589" w:rsidRDefault="00542F2C" w:rsidP="00276612">
      <w:pPr>
        <w:pStyle w:val="a3"/>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42F2C" w:rsidRPr="00011589" w:rsidRDefault="00542F2C" w:rsidP="00276612">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542F2C" w:rsidRPr="00011589" w:rsidRDefault="00542F2C" w:rsidP="00276612">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42F2C" w:rsidRPr="00011589" w:rsidRDefault="00542F2C" w:rsidP="00276612">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542F2C" w:rsidRPr="00011589" w:rsidRDefault="00542F2C" w:rsidP="00276612">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542F2C" w:rsidRPr="00011589" w:rsidRDefault="00542F2C" w:rsidP="00276612">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8B664E" w:rsidRPr="00011589" w:rsidRDefault="008B664E" w:rsidP="00941FEF">
      <w:pPr>
        <w:tabs>
          <w:tab w:val="left" w:pos="0"/>
          <w:tab w:val="left" w:pos="142"/>
        </w:tabs>
        <w:ind w:right="57"/>
        <w:jc w:val="both"/>
        <w:rPr>
          <w:rFonts w:ascii="Times New Roman" w:hAnsi="Times New Roman" w:cs="Times New Roman"/>
          <w:sz w:val="22"/>
          <w:szCs w:val="22"/>
        </w:rPr>
      </w:pPr>
    </w:p>
    <w:p w:rsidR="005500F6" w:rsidRPr="005500F6" w:rsidRDefault="005500F6" w:rsidP="005500F6">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416794" w:rsidRDefault="00416794" w:rsidP="005500F6">
      <w:pPr>
        <w:widowControl/>
        <w:tabs>
          <w:tab w:val="left" w:pos="142"/>
        </w:tabs>
        <w:suppressAutoHyphens/>
        <w:autoSpaceDE/>
        <w:autoSpaceDN/>
        <w:adjustRightInd/>
        <w:ind w:firstLine="567"/>
        <w:jc w:val="both"/>
        <w:rPr>
          <w:rFonts w:ascii="Times New Roman" w:hAnsi="Times New Roman" w:cs="Times New Roman"/>
          <w:sz w:val="22"/>
          <w:szCs w:val="22"/>
        </w:rPr>
      </w:pP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500F6" w:rsidRPr="005500F6" w:rsidRDefault="005500F6" w:rsidP="005500F6">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500F6" w:rsidRDefault="008C0FD0" w:rsidP="005500F6">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005500F6"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861BE" w:rsidRPr="004861BE" w:rsidRDefault="008C0FD0" w:rsidP="004861B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r>
      <w:r w:rsidR="004861BE">
        <w:rPr>
          <w:rFonts w:ascii="Times New Roman" w:hAnsi="Times New Roman" w:cs="Times New Roman"/>
          <w:sz w:val="22"/>
          <w:szCs w:val="22"/>
        </w:rPr>
        <w:t>9.</w:t>
      </w:r>
      <w:r>
        <w:rPr>
          <w:rFonts w:ascii="Times New Roman" w:hAnsi="Times New Roman" w:cs="Times New Roman"/>
          <w:sz w:val="22"/>
          <w:szCs w:val="22"/>
        </w:rPr>
        <w:t>4. В связи с тем, что Участок в</w:t>
      </w:r>
      <w:r w:rsidR="004861BE"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при</w:t>
      </w:r>
      <w:r w:rsidR="004861BE">
        <w:rPr>
          <w:rFonts w:ascii="Times New Roman" w:hAnsi="Times New Roman" w:cs="Times New Roman"/>
          <w:sz w:val="22"/>
          <w:szCs w:val="22"/>
        </w:rPr>
        <w:t>аэ</w:t>
      </w:r>
      <w:r w:rsidR="004861BE" w:rsidRPr="0073145C">
        <w:rPr>
          <w:rFonts w:ascii="Times New Roman" w:hAnsi="Times New Roman" w:cs="Times New Roman"/>
          <w:sz w:val="22"/>
          <w:szCs w:val="22"/>
        </w:rPr>
        <w:t xml:space="preserve">родромной территории </w:t>
      </w:r>
      <w:r w:rsidR="004861BE">
        <w:rPr>
          <w:rFonts w:ascii="Times New Roman" w:hAnsi="Times New Roman" w:cs="Times New Roman"/>
          <w:sz w:val="22"/>
          <w:szCs w:val="22"/>
        </w:rPr>
        <w:t>аэродрома</w:t>
      </w:r>
      <w:r w:rsidR="00024FE4">
        <w:rPr>
          <w:rFonts w:ascii="Times New Roman" w:hAnsi="Times New Roman" w:cs="Times New Roman"/>
          <w:sz w:val="22"/>
          <w:szCs w:val="22"/>
        </w:rPr>
        <w:t xml:space="preserve"> Воронеж</w:t>
      </w:r>
      <w:r w:rsidR="004861BE">
        <w:rPr>
          <w:rFonts w:ascii="Times New Roman" w:hAnsi="Times New Roman" w:cs="Times New Roman"/>
          <w:sz w:val="22"/>
          <w:szCs w:val="22"/>
        </w:rPr>
        <w:t xml:space="preserve"> «Придача»</w:t>
      </w:r>
      <w:r w:rsidR="004861BE"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r w:rsidR="00D868FF">
        <w:rPr>
          <w:rFonts w:ascii="Times New Roman" w:hAnsi="Times New Roman" w:cs="Times New Roman"/>
          <w:sz w:val="22"/>
          <w:szCs w:val="22"/>
        </w:rPr>
        <w:t xml:space="preserve"> </w:t>
      </w:r>
    </w:p>
    <w:p w:rsidR="004861BE" w:rsidRDefault="00606567" w:rsidP="004861B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r>
      <w:r w:rsidR="008C0FD0">
        <w:rPr>
          <w:rFonts w:ascii="Times New Roman" w:hAnsi="Times New Roman" w:cs="Times New Roman"/>
          <w:sz w:val="22"/>
          <w:szCs w:val="22"/>
        </w:rPr>
        <w:t>9.</w:t>
      </w:r>
      <w:r>
        <w:rPr>
          <w:rFonts w:ascii="Times New Roman" w:hAnsi="Times New Roman" w:cs="Times New Roman"/>
          <w:sz w:val="22"/>
          <w:szCs w:val="22"/>
        </w:rPr>
        <w:t>5</w:t>
      </w:r>
      <w:r w:rsidR="008C0FD0">
        <w:rPr>
          <w:rFonts w:ascii="Times New Roman" w:hAnsi="Times New Roman" w:cs="Times New Roman"/>
          <w:sz w:val="22"/>
          <w:szCs w:val="22"/>
        </w:rPr>
        <w:t>. В связи с тем, что з</w:t>
      </w:r>
      <w:r w:rsidR="004861BE">
        <w:rPr>
          <w:rFonts w:ascii="Times New Roman" w:hAnsi="Times New Roman" w:cs="Times New Roman"/>
          <w:sz w:val="22"/>
          <w:szCs w:val="22"/>
        </w:rPr>
        <w:t>емельный участок расположен в пределах приаэродромных территорий аэродромов Воронеж (Придача), Воронеж (Балтимор)</w:t>
      </w:r>
      <w:r w:rsidR="007054B2">
        <w:rPr>
          <w:rFonts w:ascii="Times New Roman" w:hAnsi="Times New Roman" w:cs="Times New Roman"/>
          <w:sz w:val="22"/>
          <w:szCs w:val="22"/>
        </w:rPr>
        <w:t>,</w:t>
      </w:r>
      <w:r w:rsidR="004861BE">
        <w:rPr>
          <w:rFonts w:ascii="Times New Roman" w:hAnsi="Times New Roman" w:cs="Times New Roman"/>
          <w:sz w:val="22"/>
          <w:szCs w:val="22"/>
        </w:rPr>
        <w:t xml:space="preserve"> </w:t>
      </w:r>
      <w:r w:rsidR="008C0FD0" w:rsidRPr="005500F6">
        <w:rPr>
          <w:rFonts w:ascii="Times New Roman" w:hAnsi="Times New Roman" w:cs="Times New Roman"/>
          <w:sz w:val="22"/>
          <w:szCs w:val="22"/>
        </w:rPr>
        <w:t xml:space="preserve">Арендатор в рамках действия </w:t>
      </w:r>
      <w:r w:rsidR="008C0FD0" w:rsidRPr="005500F6">
        <w:rPr>
          <w:rFonts w:ascii="Times New Roman" w:hAnsi="Times New Roman" w:cs="Times New Roman"/>
          <w:sz w:val="22"/>
          <w:szCs w:val="22"/>
        </w:rPr>
        <w:lastRenderedPageBreak/>
        <w:t>Договора обязан соблюдать требования, установленные воздушным законодательством Российской Федерации.</w:t>
      </w:r>
      <w:r w:rsidR="008C0FD0">
        <w:rPr>
          <w:rFonts w:ascii="Times New Roman" w:hAnsi="Times New Roman" w:cs="Times New Roman"/>
          <w:sz w:val="22"/>
          <w:szCs w:val="22"/>
        </w:rPr>
        <w:t xml:space="preserve"> </w:t>
      </w:r>
      <w:r w:rsidR="004861BE"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sidR="00024FE4">
        <w:rPr>
          <w:rFonts w:ascii="Times New Roman" w:eastAsia="Calibri" w:hAnsi="Times New Roman" w:cs="Times New Roman"/>
          <w:sz w:val="22"/>
          <w:szCs w:val="22"/>
          <w:lang w:eastAsia="en-US"/>
        </w:rPr>
        <w:t>4 000</w:t>
      </w:r>
      <w:r w:rsidR="004861BE" w:rsidRPr="004861BE">
        <w:rPr>
          <w:rFonts w:ascii="Times New Roman" w:eastAsia="Calibri" w:hAnsi="Times New Roman" w:cs="Times New Roman"/>
          <w:sz w:val="22"/>
          <w:szCs w:val="22"/>
          <w:lang w:eastAsia="en-US"/>
        </w:rPr>
        <w:t xml:space="preserve"> кв.</w:t>
      </w:r>
      <w:r w:rsidR="000C00D9">
        <w:rPr>
          <w:rFonts w:ascii="Times New Roman" w:eastAsia="Calibri" w:hAnsi="Times New Roman" w:cs="Times New Roman"/>
          <w:sz w:val="22"/>
          <w:szCs w:val="22"/>
          <w:lang w:eastAsia="en-US"/>
        </w:rPr>
        <w:t xml:space="preserve"> </w:t>
      </w:r>
      <w:r w:rsidR="004861BE" w:rsidRPr="004861BE">
        <w:rPr>
          <w:rFonts w:ascii="Times New Roman" w:eastAsia="Calibri" w:hAnsi="Times New Roman" w:cs="Times New Roman"/>
          <w:sz w:val="22"/>
          <w:szCs w:val="22"/>
          <w:lang w:eastAsia="en-US"/>
        </w:rPr>
        <w:t>м.</w:t>
      </w:r>
    </w:p>
    <w:p w:rsidR="00D868FF" w:rsidRDefault="00D868FF" w:rsidP="004861B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9.6. В связи с тем, что Участок расположен в границах подзон </w:t>
      </w:r>
      <w:r w:rsidRPr="00EF2CFD">
        <w:rPr>
          <w:rFonts w:ascii="Times New Roman" w:hAnsi="Times New Roman" w:cs="Times New Roman"/>
          <w:sz w:val="22"/>
          <w:szCs w:val="22"/>
        </w:rPr>
        <w:t>№ 3 (абсолютная высота, заданная поверхностями ограничен</w:t>
      </w:r>
      <w:r w:rsidR="00696A4D">
        <w:rPr>
          <w:rFonts w:ascii="Times New Roman" w:hAnsi="Times New Roman" w:cs="Times New Roman"/>
          <w:sz w:val="22"/>
          <w:szCs w:val="22"/>
        </w:rPr>
        <w:t>ия препятствий – 1</w:t>
      </w:r>
      <w:r>
        <w:rPr>
          <w:rFonts w:ascii="Times New Roman" w:hAnsi="Times New Roman" w:cs="Times New Roman"/>
          <w:sz w:val="22"/>
          <w:szCs w:val="22"/>
        </w:rPr>
        <w:t>59,56 м); № 5;</w:t>
      </w:r>
      <w:r w:rsidRPr="00EF2CFD">
        <w:rPr>
          <w:rFonts w:ascii="Times New Roman" w:hAnsi="Times New Roman" w:cs="Times New Roman"/>
          <w:sz w:val="22"/>
          <w:szCs w:val="22"/>
        </w:rPr>
        <w:t xml:space="preserve"> № 6</w:t>
      </w:r>
      <w:r>
        <w:rPr>
          <w:rFonts w:ascii="Times New Roman" w:hAnsi="Times New Roman" w:cs="Times New Roman"/>
          <w:sz w:val="22"/>
          <w:szCs w:val="22"/>
        </w:rPr>
        <w:t xml:space="preserve">, согласно «Решения об установлении границ приаэродромной территории аэродрома экспериментальной авиации «Воронеж (Придача)», утвержденного Врио директора департамента авиационной промышленности Минпромторга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7054B2" w:rsidRDefault="007054B2" w:rsidP="004861B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sidR="00696A4D">
        <w:rPr>
          <w:rFonts w:ascii="Times New Roman" w:hAnsi="Times New Roman" w:cs="Times New Roman"/>
          <w:sz w:val="22"/>
          <w:szCs w:val="22"/>
        </w:rPr>
        <w:t>4 000</w:t>
      </w:r>
      <w:r w:rsidRPr="00F34D21">
        <w:rPr>
          <w:rFonts w:ascii="Times New Roman" w:hAnsi="Times New Roman" w:cs="Times New Roman"/>
          <w:sz w:val="22"/>
          <w:szCs w:val="22"/>
        </w:rPr>
        <w:t xml:space="preserve"> кв. м.</w:t>
      </w:r>
    </w:p>
    <w:p w:rsidR="005500F6" w:rsidRPr="005500F6" w:rsidRDefault="007054B2" w:rsidP="005500F6">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r>
      <w:r w:rsidR="00E65005">
        <w:rPr>
          <w:rFonts w:ascii="Times New Roman" w:hAnsi="Times New Roman" w:cs="Times New Roman"/>
          <w:sz w:val="22"/>
          <w:szCs w:val="22"/>
        </w:rPr>
        <w:t>9.</w:t>
      </w:r>
      <w:r w:rsidR="00924736">
        <w:rPr>
          <w:rFonts w:ascii="Times New Roman" w:hAnsi="Times New Roman" w:cs="Times New Roman"/>
          <w:sz w:val="22"/>
          <w:szCs w:val="22"/>
        </w:rPr>
        <w:t>8</w:t>
      </w:r>
      <w:r w:rsidR="005500F6" w:rsidRPr="005500F6">
        <w:rPr>
          <w:rFonts w:ascii="Times New Roman" w:hAnsi="Times New Roman" w:cs="Times New Roman"/>
          <w:sz w:val="22"/>
          <w:szCs w:val="22"/>
        </w:rPr>
        <w:t xml:space="preserve">.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w:t>
      </w:r>
      <w:r w:rsidR="007B1EB3">
        <w:rPr>
          <w:rFonts w:ascii="Times New Roman" w:hAnsi="Times New Roman" w:cs="Times New Roman"/>
          <w:sz w:val="22"/>
          <w:szCs w:val="22"/>
        </w:rPr>
        <w:t xml:space="preserve">     </w:t>
      </w:r>
      <w:r w:rsidR="005500F6" w:rsidRPr="005500F6">
        <w:rPr>
          <w:rFonts w:ascii="Times New Roman" w:hAnsi="Times New Roman" w:cs="Times New Roman"/>
          <w:sz w:val="22"/>
          <w:szCs w:val="22"/>
        </w:rPr>
        <w:t>№ 73-ФЗ «Об объектах культурного наследия (памятник</w:t>
      </w:r>
      <w:r w:rsidR="00D868FF">
        <w:rPr>
          <w:rFonts w:ascii="Times New Roman" w:hAnsi="Times New Roman" w:cs="Times New Roman"/>
          <w:sz w:val="22"/>
          <w:szCs w:val="22"/>
        </w:rPr>
        <w:t>ах</w:t>
      </w:r>
      <w:r w:rsidR="005500F6" w:rsidRPr="005500F6">
        <w:rPr>
          <w:rFonts w:ascii="Times New Roman" w:hAnsi="Times New Roman" w:cs="Times New Roman"/>
          <w:sz w:val="22"/>
          <w:szCs w:val="22"/>
        </w:rPr>
        <w:t xml:space="preserve"> истории и культуры) народов Российской Федерации».</w:t>
      </w:r>
    </w:p>
    <w:p w:rsidR="005500F6" w:rsidRDefault="007054B2" w:rsidP="007C103F">
      <w:pPr>
        <w:pStyle w:val="a3"/>
        <w:tabs>
          <w:tab w:val="left" w:pos="142"/>
        </w:tabs>
        <w:ind w:firstLine="567"/>
        <w:jc w:val="both"/>
        <w:rPr>
          <w:b w:val="0"/>
          <w:bCs w:val="0"/>
          <w:kern w:val="0"/>
          <w:sz w:val="22"/>
          <w:szCs w:val="22"/>
          <w:lang w:eastAsia="ru-RU"/>
        </w:rPr>
      </w:pPr>
      <w:r>
        <w:rPr>
          <w:b w:val="0"/>
          <w:bCs w:val="0"/>
          <w:kern w:val="0"/>
          <w:sz w:val="22"/>
          <w:szCs w:val="22"/>
          <w:lang w:eastAsia="ru-RU"/>
        </w:rPr>
        <w:tab/>
      </w:r>
      <w:r w:rsidR="00E65005">
        <w:rPr>
          <w:b w:val="0"/>
          <w:bCs w:val="0"/>
          <w:kern w:val="0"/>
          <w:sz w:val="22"/>
          <w:szCs w:val="22"/>
          <w:lang w:eastAsia="ru-RU"/>
        </w:rPr>
        <w:t>9.</w:t>
      </w:r>
      <w:r w:rsidR="00924736">
        <w:rPr>
          <w:b w:val="0"/>
          <w:bCs w:val="0"/>
          <w:kern w:val="0"/>
          <w:sz w:val="22"/>
          <w:szCs w:val="22"/>
          <w:lang w:eastAsia="ru-RU"/>
        </w:rPr>
        <w:t>9</w:t>
      </w:r>
      <w:r w:rsidR="005500F6" w:rsidRPr="005500F6">
        <w:rPr>
          <w:b w:val="0"/>
          <w:bCs w:val="0"/>
          <w:kern w:val="0"/>
          <w:sz w:val="22"/>
          <w:szCs w:val="22"/>
          <w:lang w:eastAsia="ru-RU"/>
        </w:rPr>
        <w:t>. Стороны пришли к соглашению, что споры, возник</w:t>
      </w:r>
      <w:r w:rsidR="007C103F">
        <w:rPr>
          <w:b w:val="0"/>
          <w:bCs w:val="0"/>
          <w:kern w:val="0"/>
          <w:sz w:val="22"/>
          <w:szCs w:val="22"/>
          <w:lang w:eastAsia="ru-RU"/>
        </w:rPr>
        <w:t xml:space="preserve">ающие при исполнении настоящего </w:t>
      </w:r>
      <w:r w:rsidR="005500F6" w:rsidRPr="005500F6">
        <w:rPr>
          <w:b w:val="0"/>
          <w:bCs w:val="0"/>
          <w:kern w:val="0"/>
          <w:sz w:val="22"/>
          <w:szCs w:val="22"/>
          <w:lang w:eastAsia="ru-RU"/>
        </w:rPr>
        <w:t>Договора, подлежат рассмотрению в суде по месту нахождения Арендодателя</w:t>
      </w:r>
      <w:r w:rsidR="007B1EB3">
        <w:rPr>
          <w:b w:val="0"/>
          <w:bCs w:val="0"/>
          <w:kern w:val="0"/>
          <w:sz w:val="22"/>
          <w:szCs w:val="22"/>
          <w:lang w:eastAsia="ru-RU"/>
        </w:rPr>
        <w:t>.</w:t>
      </w:r>
    </w:p>
    <w:p w:rsidR="005500F6" w:rsidRDefault="005500F6" w:rsidP="005500F6">
      <w:pPr>
        <w:pStyle w:val="a3"/>
        <w:tabs>
          <w:tab w:val="left" w:pos="142"/>
        </w:tabs>
        <w:ind w:firstLine="567"/>
        <w:rPr>
          <w:b w:val="0"/>
          <w:bCs w:val="0"/>
          <w:kern w:val="0"/>
          <w:sz w:val="22"/>
          <w:szCs w:val="22"/>
          <w:lang w:eastAsia="ru-RU"/>
        </w:rPr>
      </w:pPr>
    </w:p>
    <w:p w:rsidR="00542F2C" w:rsidRPr="00011589" w:rsidRDefault="00542F2C" w:rsidP="00276612">
      <w:pPr>
        <w:pStyle w:val="a3"/>
        <w:ind w:firstLine="567"/>
        <w:rPr>
          <w:bCs w:val="0"/>
          <w:kern w:val="0"/>
          <w:sz w:val="22"/>
          <w:szCs w:val="22"/>
          <w:lang w:eastAsia="ru-RU"/>
        </w:rPr>
      </w:pPr>
      <w:r w:rsidRPr="00011589">
        <w:rPr>
          <w:bCs w:val="0"/>
          <w:kern w:val="0"/>
          <w:sz w:val="22"/>
          <w:szCs w:val="22"/>
          <w:lang w:eastAsia="ru-RU"/>
        </w:rPr>
        <w:t>1</w:t>
      </w:r>
      <w:r w:rsidR="007B1EB3">
        <w:rPr>
          <w:bCs w:val="0"/>
          <w:kern w:val="0"/>
          <w:sz w:val="22"/>
          <w:szCs w:val="22"/>
          <w:lang w:eastAsia="ru-RU"/>
        </w:rPr>
        <w:t>0</w:t>
      </w:r>
      <w:r w:rsidRPr="00011589">
        <w:rPr>
          <w:bCs w:val="0"/>
          <w:kern w:val="0"/>
          <w:sz w:val="22"/>
          <w:szCs w:val="22"/>
          <w:lang w:eastAsia="ru-RU"/>
        </w:rPr>
        <w:t>. АДРЕСА, РЕКВИЗИТЫ И ПОДПИСИ СТОРОН</w:t>
      </w:r>
    </w:p>
    <w:p w:rsidR="00542F2C" w:rsidRPr="00011589" w:rsidRDefault="00542F2C" w:rsidP="00276612">
      <w:pPr>
        <w:pStyle w:val="a4"/>
        <w:rPr>
          <w:rFonts w:ascii="Times New Roman" w:hAnsi="Times New Roman"/>
          <w:sz w:val="22"/>
          <w:szCs w:val="22"/>
        </w:rPr>
      </w:pPr>
    </w:p>
    <w:p w:rsidR="00542F2C" w:rsidRPr="00011589" w:rsidRDefault="00542F2C" w:rsidP="00276612">
      <w:pPr>
        <w:pStyle w:val="a3"/>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775"/>
      </w:tblGrid>
      <w:tr w:rsidR="00542F2C" w:rsidRPr="00011589" w:rsidTr="00276612">
        <w:tc>
          <w:tcPr>
            <w:tcW w:w="5140" w:type="dxa"/>
          </w:tcPr>
          <w:p w:rsidR="00542F2C" w:rsidRPr="00011589" w:rsidRDefault="00327761" w:rsidP="00276612">
            <w:pPr>
              <w:pStyle w:val="a3"/>
              <w:jc w:val="left"/>
              <w:rPr>
                <w:b w:val="0"/>
                <w:bCs w:val="0"/>
                <w:kern w:val="0"/>
                <w:sz w:val="22"/>
                <w:szCs w:val="22"/>
                <w:lang w:eastAsia="ru-RU"/>
              </w:rPr>
            </w:pPr>
            <w:r>
              <w:rPr>
                <w:b w:val="0"/>
                <w:bCs w:val="0"/>
                <w:kern w:val="0"/>
                <w:sz w:val="22"/>
                <w:szCs w:val="22"/>
                <w:lang w:eastAsia="ru-RU"/>
              </w:rPr>
              <w:t>Министерство</w:t>
            </w:r>
            <w:r w:rsidR="00542F2C" w:rsidRPr="00011589">
              <w:rPr>
                <w:b w:val="0"/>
                <w:bCs w:val="0"/>
                <w:kern w:val="0"/>
                <w:sz w:val="22"/>
                <w:szCs w:val="22"/>
                <w:lang w:eastAsia="ru-RU"/>
              </w:rPr>
              <w:t xml:space="preserve"> имущественных и земельных отношений Воронежской области</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394006, г. Воронеж, пл. Ленина, 12</w:t>
            </w:r>
          </w:p>
          <w:p w:rsidR="00542F2C" w:rsidRPr="00011589" w:rsidRDefault="00542F2C" w:rsidP="00276612">
            <w:pPr>
              <w:pStyle w:val="a3"/>
              <w:jc w:val="left"/>
              <w:rPr>
                <w:b w:val="0"/>
                <w:bCs w:val="0"/>
                <w:kern w:val="0"/>
                <w:sz w:val="22"/>
                <w:szCs w:val="22"/>
                <w:lang w:eastAsia="ru-RU"/>
              </w:rPr>
            </w:pPr>
            <w:r w:rsidRPr="00011589">
              <w:rPr>
                <w:b w:val="0"/>
                <w:bCs w:val="0"/>
                <w:kern w:val="0"/>
                <w:sz w:val="22"/>
                <w:szCs w:val="22"/>
                <w:lang w:eastAsia="ru-RU"/>
              </w:rPr>
              <w:t>ИНН 3666057069</w:t>
            </w:r>
          </w:p>
          <w:p w:rsidR="00542F2C" w:rsidRPr="00011589" w:rsidRDefault="00542F2C" w:rsidP="00276612">
            <w:pPr>
              <w:pStyle w:val="a4"/>
              <w:jc w:val="left"/>
              <w:rPr>
                <w:rFonts w:ascii="Times New Roman" w:hAnsi="Times New Roman"/>
                <w:bCs/>
                <w:sz w:val="22"/>
                <w:szCs w:val="22"/>
              </w:rPr>
            </w:pPr>
            <w:r w:rsidRPr="00011589">
              <w:rPr>
                <w:rFonts w:ascii="Times New Roman" w:hAnsi="Times New Roman"/>
                <w:bCs/>
                <w:sz w:val="22"/>
                <w:szCs w:val="22"/>
              </w:rPr>
              <w:t>ОГРН 1023601570904</w:t>
            </w: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p>
          <w:p w:rsidR="00542F2C" w:rsidRPr="00011589" w:rsidRDefault="00542F2C" w:rsidP="00276612">
            <w:pPr>
              <w:pStyle w:val="a3"/>
              <w:rPr>
                <w:b w:val="0"/>
                <w:bCs w:val="0"/>
                <w:kern w:val="0"/>
                <w:sz w:val="22"/>
                <w:szCs w:val="22"/>
                <w:lang w:eastAsia="ru-RU"/>
              </w:rPr>
            </w:pPr>
            <w:r w:rsidRPr="00011589">
              <w:rPr>
                <w:b w:val="0"/>
                <w:bCs w:val="0"/>
                <w:kern w:val="0"/>
                <w:sz w:val="22"/>
                <w:szCs w:val="22"/>
                <w:lang w:eastAsia="ru-RU"/>
              </w:rPr>
              <w:t xml:space="preserve">____________ __________ </w:t>
            </w:r>
          </w:p>
          <w:p w:rsidR="00542F2C" w:rsidRPr="00011589" w:rsidRDefault="00542F2C" w:rsidP="00276612">
            <w:pPr>
              <w:pStyle w:val="a4"/>
              <w:rPr>
                <w:rFonts w:ascii="Times New Roman" w:hAnsi="Times New Roman"/>
                <w:sz w:val="22"/>
                <w:szCs w:val="22"/>
              </w:rPr>
            </w:pPr>
            <w:r w:rsidRPr="00011589">
              <w:rPr>
                <w:rFonts w:ascii="Times New Roman" w:hAnsi="Times New Roman"/>
                <w:bCs/>
                <w:sz w:val="22"/>
                <w:szCs w:val="22"/>
              </w:rPr>
              <w:t xml:space="preserve">                                             М.П.</w:t>
            </w:r>
          </w:p>
        </w:tc>
      </w:tr>
    </w:tbl>
    <w:p w:rsidR="003142C9" w:rsidRPr="00011589" w:rsidRDefault="006D72C3">
      <w:pPr>
        <w:rPr>
          <w:rFonts w:ascii="Times New Roman" w:hAnsi="Times New Roman" w:cs="Times New Roman"/>
          <w:sz w:val="22"/>
          <w:szCs w:val="22"/>
        </w:rPr>
      </w:pP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r>
      <w:r w:rsidRPr="00011589">
        <w:rPr>
          <w:rFonts w:ascii="Times New Roman" w:hAnsi="Times New Roman" w:cs="Times New Roman"/>
          <w:sz w:val="22"/>
          <w:szCs w:val="22"/>
        </w:rPr>
        <w:tab/>
        <w:t xml:space="preserve">          </w:t>
      </w:r>
    </w:p>
    <w:sectPr w:rsidR="003142C9" w:rsidRPr="00011589" w:rsidSect="00E22C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0298"/>
    <w:rsid w:val="000014E8"/>
    <w:rsid w:val="00003F7D"/>
    <w:rsid w:val="00011589"/>
    <w:rsid w:val="00024FE4"/>
    <w:rsid w:val="000555C7"/>
    <w:rsid w:val="00055996"/>
    <w:rsid w:val="000575DE"/>
    <w:rsid w:val="00065A50"/>
    <w:rsid w:val="00076DCC"/>
    <w:rsid w:val="00084146"/>
    <w:rsid w:val="000874A8"/>
    <w:rsid w:val="00093C03"/>
    <w:rsid w:val="000962B6"/>
    <w:rsid w:val="00096670"/>
    <w:rsid w:val="000C00D9"/>
    <w:rsid w:val="000C5A47"/>
    <w:rsid w:val="000E5459"/>
    <w:rsid w:val="000F68F6"/>
    <w:rsid w:val="00102372"/>
    <w:rsid w:val="0011468A"/>
    <w:rsid w:val="001249ED"/>
    <w:rsid w:val="0012706E"/>
    <w:rsid w:val="00151E19"/>
    <w:rsid w:val="00160376"/>
    <w:rsid w:val="001724D3"/>
    <w:rsid w:val="001737EC"/>
    <w:rsid w:val="001757E2"/>
    <w:rsid w:val="001C1501"/>
    <w:rsid w:val="001C3F3E"/>
    <w:rsid w:val="001D35B9"/>
    <w:rsid w:val="00212B2B"/>
    <w:rsid w:val="00226AC0"/>
    <w:rsid w:val="0023304A"/>
    <w:rsid w:val="00244FA2"/>
    <w:rsid w:val="00270B2C"/>
    <w:rsid w:val="00276612"/>
    <w:rsid w:val="00293B51"/>
    <w:rsid w:val="00293BD3"/>
    <w:rsid w:val="002A0A36"/>
    <w:rsid w:val="002A49A8"/>
    <w:rsid w:val="002B4856"/>
    <w:rsid w:val="002C5A48"/>
    <w:rsid w:val="002C72AE"/>
    <w:rsid w:val="002D307C"/>
    <w:rsid w:val="002F5132"/>
    <w:rsid w:val="00304837"/>
    <w:rsid w:val="003142C9"/>
    <w:rsid w:val="00316DDD"/>
    <w:rsid w:val="0032209F"/>
    <w:rsid w:val="00327761"/>
    <w:rsid w:val="00345630"/>
    <w:rsid w:val="00347682"/>
    <w:rsid w:val="00351068"/>
    <w:rsid w:val="0035571F"/>
    <w:rsid w:val="00372109"/>
    <w:rsid w:val="0038211B"/>
    <w:rsid w:val="0038631D"/>
    <w:rsid w:val="003A472A"/>
    <w:rsid w:val="003C4733"/>
    <w:rsid w:val="003D4485"/>
    <w:rsid w:val="00416794"/>
    <w:rsid w:val="00430CFE"/>
    <w:rsid w:val="00431633"/>
    <w:rsid w:val="004356F2"/>
    <w:rsid w:val="00437665"/>
    <w:rsid w:val="004512BF"/>
    <w:rsid w:val="00460A04"/>
    <w:rsid w:val="004665EF"/>
    <w:rsid w:val="00467A4A"/>
    <w:rsid w:val="00474DF9"/>
    <w:rsid w:val="00484628"/>
    <w:rsid w:val="004861BE"/>
    <w:rsid w:val="00486844"/>
    <w:rsid w:val="004910FE"/>
    <w:rsid w:val="00492359"/>
    <w:rsid w:val="004A2078"/>
    <w:rsid w:val="004A3D5B"/>
    <w:rsid w:val="004B4D8B"/>
    <w:rsid w:val="004B4DE7"/>
    <w:rsid w:val="004C09F9"/>
    <w:rsid w:val="00506F7D"/>
    <w:rsid w:val="00521F1B"/>
    <w:rsid w:val="00527B2E"/>
    <w:rsid w:val="00542F2C"/>
    <w:rsid w:val="00542F6C"/>
    <w:rsid w:val="00546173"/>
    <w:rsid w:val="005500F6"/>
    <w:rsid w:val="00550803"/>
    <w:rsid w:val="00562B76"/>
    <w:rsid w:val="005A74BD"/>
    <w:rsid w:val="005C6F93"/>
    <w:rsid w:val="005F0EB7"/>
    <w:rsid w:val="005F0F14"/>
    <w:rsid w:val="005F440A"/>
    <w:rsid w:val="006037E5"/>
    <w:rsid w:val="00606567"/>
    <w:rsid w:val="00611777"/>
    <w:rsid w:val="00630E18"/>
    <w:rsid w:val="0064711E"/>
    <w:rsid w:val="00660A19"/>
    <w:rsid w:val="00660C20"/>
    <w:rsid w:val="006755BC"/>
    <w:rsid w:val="00675E98"/>
    <w:rsid w:val="00676850"/>
    <w:rsid w:val="006817E2"/>
    <w:rsid w:val="0068592D"/>
    <w:rsid w:val="00686F7A"/>
    <w:rsid w:val="00694BDE"/>
    <w:rsid w:val="00696A4D"/>
    <w:rsid w:val="006C59AB"/>
    <w:rsid w:val="006D72C3"/>
    <w:rsid w:val="006E149B"/>
    <w:rsid w:val="007054B2"/>
    <w:rsid w:val="00743B29"/>
    <w:rsid w:val="00756CAA"/>
    <w:rsid w:val="007918E0"/>
    <w:rsid w:val="00791C91"/>
    <w:rsid w:val="00793C5F"/>
    <w:rsid w:val="007B03C5"/>
    <w:rsid w:val="007B1EB3"/>
    <w:rsid w:val="007C103F"/>
    <w:rsid w:val="007D258F"/>
    <w:rsid w:val="007D3405"/>
    <w:rsid w:val="007E44FA"/>
    <w:rsid w:val="00800987"/>
    <w:rsid w:val="008010C6"/>
    <w:rsid w:val="00820DE1"/>
    <w:rsid w:val="00826D23"/>
    <w:rsid w:val="00834EC8"/>
    <w:rsid w:val="00857214"/>
    <w:rsid w:val="008648F9"/>
    <w:rsid w:val="00883414"/>
    <w:rsid w:val="008A2508"/>
    <w:rsid w:val="008B664E"/>
    <w:rsid w:val="008C0FD0"/>
    <w:rsid w:val="008E32C3"/>
    <w:rsid w:val="00906CE4"/>
    <w:rsid w:val="009129DE"/>
    <w:rsid w:val="00924736"/>
    <w:rsid w:val="00941FEF"/>
    <w:rsid w:val="00950B37"/>
    <w:rsid w:val="00951ADB"/>
    <w:rsid w:val="00961389"/>
    <w:rsid w:val="0096238A"/>
    <w:rsid w:val="00963D05"/>
    <w:rsid w:val="00992B75"/>
    <w:rsid w:val="009C29D4"/>
    <w:rsid w:val="009E0C88"/>
    <w:rsid w:val="009E5B5E"/>
    <w:rsid w:val="009F0701"/>
    <w:rsid w:val="009F0CF8"/>
    <w:rsid w:val="00A019B8"/>
    <w:rsid w:val="00A16AA2"/>
    <w:rsid w:val="00A60CA5"/>
    <w:rsid w:val="00A71D0E"/>
    <w:rsid w:val="00A73D95"/>
    <w:rsid w:val="00AA34A1"/>
    <w:rsid w:val="00AB6D68"/>
    <w:rsid w:val="00AC0B2F"/>
    <w:rsid w:val="00AC2964"/>
    <w:rsid w:val="00AD3EFF"/>
    <w:rsid w:val="00AD6925"/>
    <w:rsid w:val="00AE7EC6"/>
    <w:rsid w:val="00B206D1"/>
    <w:rsid w:val="00B22376"/>
    <w:rsid w:val="00B23923"/>
    <w:rsid w:val="00B4646D"/>
    <w:rsid w:val="00B826BD"/>
    <w:rsid w:val="00BB1651"/>
    <w:rsid w:val="00BC4BC8"/>
    <w:rsid w:val="00BC69B0"/>
    <w:rsid w:val="00C04B1E"/>
    <w:rsid w:val="00C062F7"/>
    <w:rsid w:val="00C07A71"/>
    <w:rsid w:val="00C1723F"/>
    <w:rsid w:val="00C36D1A"/>
    <w:rsid w:val="00C42A38"/>
    <w:rsid w:val="00C60E26"/>
    <w:rsid w:val="00C667C9"/>
    <w:rsid w:val="00C700B2"/>
    <w:rsid w:val="00C703E6"/>
    <w:rsid w:val="00C74413"/>
    <w:rsid w:val="00C919EC"/>
    <w:rsid w:val="00C92A54"/>
    <w:rsid w:val="00C97E53"/>
    <w:rsid w:val="00CA2E4B"/>
    <w:rsid w:val="00CE4BD0"/>
    <w:rsid w:val="00D029B5"/>
    <w:rsid w:val="00D235C1"/>
    <w:rsid w:val="00D36AEF"/>
    <w:rsid w:val="00D469D7"/>
    <w:rsid w:val="00D51BFB"/>
    <w:rsid w:val="00D52518"/>
    <w:rsid w:val="00D6458A"/>
    <w:rsid w:val="00D868FF"/>
    <w:rsid w:val="00D86D91"/>
    <w:rsid w:val="00D93EDE"/>
    <w:rsid w:val="00D94909"/>
    <w:rsid w:val="00DB3F72"/>
    <w:rsid w:val="00DC0A12"/>
    <w:rsid w:val="00DD1E73"/>
    <w:rsid w:val="00DE01B1"/>
    <w:rsid w:val="00DE2902"/>
    <w:rsid w:val="00DF625D"/>
    <w:rsid w:val="00E0216B"/>
    <w:rsid w:val="00E0452D"/>
    <w:rsid w:val="00E22C2C"/>
    <w:rsid w:val="00E35944"/>
    <w:rsid w:val="00E52A10"/>
    <w:rsid w:val="00E52AAB"/>
    <w:rsid w:val="00E65005"/>
    <w:rsid w:val="00E80298"/>
    <w:rsid w:val="00EA7977"/>
    <w:rsid w:val="00EF0B5F"/>
    <w:rsid w:val="00EF12EC"/>
    <w:rsid w:val="00EF7C9B"/>
    <w:rsid w:val="00F00FA5"/>
    <w:rsid w:val="00F05692"/>
    <w:rsid w:val="00F14C15"/>
    <w:rsid w:val="00F165CF"/>
    <w:rsid w:val="00F26088"/>
    <w:rsid w:val="00F40F28"/>
    <w:rsid w:val="00F4565A"/>
    <w:rsid w:val="00F45CF6"/>
    <w:rsid w:val="00F50774"/>
    <w:rsid w:val="00F5662B"/>
    <w:rsid w:val="00F57C13"/>
    <w:rsid w:val="00F744E4"/>
    <w:rsid w:val="00F81C44"/>
    <w:rsid w:val="00F92372"/>
    <w:rsid w:val="00F95851"/>
    <w:rsid w:val="00FA32CA"/>
    <w:rsid w:val="00FA69C7"/>
    <w:rsid w:val="00FF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2364A"/>
  <w15:docId w15:val="{F7355C79-322E-4895-A2F4-5586D82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298"/>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rsid w:val="00E80298"/>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5">
    <w:name w:val="Заголовок Знак"/>
    <w:link w:val="a3"/>
    <w:uiPriority w:val="99"/>
    <w:locked/>
    <w:rsid w:val="00E80298"/>
    <w:rPr>
      <w:rFonts w:ascii="Times New Roman" w:hAnsi="Times New Roman" w:cs="Times New Roman"/>
      <w:b/>
      <w:bCs/>
      <w:kern w:val="1"/>
      <w:sz w:val="20"/>
      <w:szCs w:val="20"/>
      <w:lang w:eastAsia="ar-SA" w:bidi="ar-SA"/>
    </w:rPr>
  </w:style>
  <w:style w:type="paragraph" w:styleId="a4">
    <w:name w:val="Subtitle"/>
    <w:basedOn w:val="a"/>
    <w:link w:val="a6"/>
    <w:uiPriority w:val="99"/>
    <w:qFormat/>
    <w:rsid w:val="00E80298"/>
    <w:pPr>
      <w:spacing w:after="60"/>
      <w:jc w:val="center"/>
      <w:outlineLvl w:val="1"/>
    </w:pPr>
    <w:rPr>
      <w:rFonts w:cs="Times New Roman"/>
      <w:sz w:val="24"/>
      <w:szCs w:val="24"/>
    </w:rPr>
  </w:style>
  <w:style w:type="character" w:customStyle="1" w:styleId="a6">
    <w:name w:val="Подзаголовок Знак"/>
    <w:link w:val="a4"/>
    <w:uiPriority w:val="99"/>
    <w:locked/>
    <w:rsid w:val="00E80298"/>
    <w:rPr>
      <w:rFonts w:ascii="Arial" w:hAnsi="Arial" w:cs="Times New Roman"/>
      <w:sz w:val="24"/>
      <w:szCs w:val="24"/>
    </w:rPr>
  </w:style>
  <w:style w:type="paragraph" w:styleId="a7">
    <w:name w:val="Document Map"/>
    <w:basedOn w:val="a"/>
    <w:link w:val="a8"/>
    <w:uiPriority w:val="99"/>
    <w:semiHidden/>
    <w:rsid w:val="001249ED"/>
    <w:pPr>
      <w:shd w:val="clear" w:color="auto" w:fill="000080"/>
    </w:pPr>
    <w:rPr>
      <w:rFonts w:ascii="Tahoma" w:hAnsi="Tahoma" w:cs="Tahoma"/>
    </w:rPr>
  </w:style>
  <w:style w:type="character" w:customStyle="1" w:styleId="a8">
    <w:name w:val="Схема документа Знак"/>
    <w:link w:val="a7"/>
    <w:uiPriority w:val="99"/>
    <w:semiHidden/>
    <w:rsid w:val="005000B1"/>
    <w:rPr>
      <w:rFonts w:ascii="Times New Roman" w:eastAsia="Times New Roman" w:hAnsi="Times New Roman" w:cs="Arial"/>
      <w:sz w:val="0"/>
      <w:szCs w:val="0"/>
    </w:rPr>
  </w:style>
  <w:style w:type="paragraph" w:styleId="a9">
    <w:name w:val="Balloon Text"/>
    <w:basedOn w:val="a"/>
    <w:link w:val="aa"/>
    <w:uiPriority w:val="99"/>
    <w:semiHidden/>
    <w:unhideWhenUsed/>
    <w:rsid w:val="00F57C13"/>
    <w:rPr>
      <w:rFonts w:ascii="Tahoma" w:hAnsi="Tahoma" w:cs="Tahoma"/>
      <w:sz w:val="16"/>
      <w:szCs w:val="16"/>
    </w:rPr>
  </w:style>
  <w:style w:type="character" w:customStyle="1" w:styleId="aa">
    <w:name w:val="Текст выноски Знак"/>
    <w:link w:val="a9"/>
    <w:uiPriority w:val="99"/>
    <w:semiHidden/>
    <w:rsid w:val="00F57C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71913">
      <w:bodyDiv w:val="1"/>
      <w:marLeft w:val="0"/>
      <w:marRight w:val="0"/>
      <w:marTop w:val="0"/>
      <w:marBottom w:val="0"/>
      <w:divBdr>
        <w:top w:val="none" w:sz="0" w:space="0" w:color="auto"/>
        <w:left w:val="none" w:sz="0" w:space="0" w:color="auto"/>
        <w:bottom w:val="none" w:sz="0" w:space="0" w:color="auto"/>
        <w:right w:val="none" w:sz="0" w:space="0" w:color="auto"/>
      </w:divBdr>
    </w:div>
    <w:div w:id="466238022">
      <w:bodyDiv w:val="1"/>
      <w:marLeft w:val="0"/>
      <w:marRight w:val="0"/>
      <w:marTop w:val="0"/>
      <w:marBottom w:val="0"/>
      <w:divBdr>
        <w:top w:val="none" w:sz="0" w:space="0" w:color="auto"/>
        <w:left w:val="none" w:sz="0" w:space="0" w:color="auto"/>
        <w:bottom w:val="none" w:sz="0" w:space="0" w:color="auto"/>
        <w:right w:val="none" w:sz="0" w:space="0" w:color="auto"/>
      </w:divBdr>
    </w:div>
    <w:div w:id="492568850">
      <w:bodyDiv w:val="1"/>
      <w:marLeft w:val="0"/>
      <w:marRight w:val="0"/>
      <w:marTop w:val="0"/>
      <w:marBottom w:val="0"/>
      <w:divBdr>
        <w:top w:val="none" w:sz="0" w:space="0" w:color="auto"/>
        <w:left w:val="none" w:sz="0" w:space="0" w:color="auto"/>
        <w:bottom w:val="none" w:sz="0" w:space="0" w:color="auto"/>
        <w:right w:val="none" w:sz="0" w:space="0" w:color="auto"/>
      </w:divBdr>
    </w:div>
    <w:div w:id="751853532">
      <w:bodyDiv w:val="1"/>
      <w:marLeft w:val="0"/>
      <w:marRight w:val="0"/>
      <w:marTop w:val="0"/>
      <w:marBottom w:val="0"/>
      <w:divBdr>
        <w:top w:val="none" w:sz="0" w:space="0" w:color="auto"/>
        <w:left w:val="none" w:sz="0" w:space="0" w:color="auto"/>
        <w:bottom w:val="none" w:sz="0" w:space="0" w:color="auto"/>
        <w:right w:val="none" w:sz="0" w:space="0" w:color="auto"/>
      </w:divBdr>
    </w:div>
    <w:div w:id="13151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DE9A-FE56-4E51-89C6-284AC57C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Чернякина</dc:creator>
  <cp:keywords/>
  <dc:description/>
  <cp:lastModifiedBy>Сахно Зоя</cp:lastModifiedBy>
  <cp:revision>140</cp:revision>
  <cp:lastPrinted>2024-09-17T06:27:00Z</cp:lastPrinted>
  <dcterms:created xsi:type="dcterms:W3CDTF">2015-10-26T07:56:00Z</dcterms:created>
  <dcterms:modified xsi:type="dcterms:W3CDTF">2024-09-17T06:28:00Z</dcterms:modified>
</cp:coreProperties>
</file>