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bookmarkStart w:id="0" w:name="_GoBack"/>
      <w:bookmarkEnd w:id="0"/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</w:t>
      </w:r>
      <w:r w:rsidR="009A7705" w:rsidRPr="00C65ECD">
        <w:rPr>
          <w:bCs/>
          <w:i/>
          <w:sz w:val="24"/>
          <w:szCs w:val="24"/>
        </w:rPr>
        <w:t xml:space="preserve">находящихся в </w:t>
      </w:r>
      <w:r w:rsidR="009A7705" w:rsidRPr="00C65ECD">
        <w:rPr>
          <w:i/>
          <w:sz w:val="24"/>
          <w:szCs w:val="24"/>
        </w:rPr>
        <w:t>государственной собственности Воронежской области</w:t>
      </w:r>
      <w:r w:rsidRPr="00C65ECD">
        <w:rPr>
          <w:i/>
          <w:sz w:val="24"/>
          <w:szCs w:val="24"/>
        </w:rPr>
        <w:t>,</w:t>
      </w:r>
      <w:r w:rsidRPr="00803761">
        <w:rPr>
          <w:sz w:val="24"/>
          <w:szCs w:val="24"/>
        </w:rPr>
        <w:t xml:space="preserve">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 xml:space="preserve">, </w:t>
      </w:r>
      <w:r w:rsidR="00C65ECD" w:rsidRPr="003F5330">
        <w:rPr>
          <w:bCs/>
        </w:rPr>
        <w:t>находящ</w:t>
      </w:r>
      <w:r w:rsidR="00C65ECD">
        <w:rPr>
          <w:bCs/>
        </w:rPr>
        <w:t>ем</w:t>
      </w:r>
      <w:r w:rsidR="00C65ECD" w:rsidRPr="003F5330">
        <w:rPr>
          <w:bCs/>
        </w:rPr>
        <w:t xml:space="preserve">ся в </w:t>
      </w:r>
      <w:r w:rsidR="00C65ECD" w:rsidRPr="003F5330">
        <w:t>государственной собственности Воронежской области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, которые должны быть установлены в соответствии с предметом 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</w:t>
      </w:r>
      <w:r w:rsidRPr="0078036F">
        <w:lastRenderedPageBreak/>
        <w:t xml:space="preserve">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Default="006C2ED8" w:rsidP="00801288">
      <w:pPr>
        <w:jc w:val="both"/>
      </w:pPr>
    </w:p>
    <w:p w:rsidR="00C65ECD" w:rsidRDefault="00C65ECD" w:rsidP="00801288">
      <w:pPr>
        <w:jc w:val="both"/>
      </w:pPr>
    </w:p>
    <w:p w:rsidR="00C65ECD" w:rsidRPr="006C2ED8" w:rsidRDefault="00C65ECD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</w:t>
      </w:r>
      <w:r w:rsidR="00C65ECD">
        <w:rPr>
          <w:i/>
        </w:rPr>
        <w:t xml:space="preserve">емельных участках, </w:t>
      </w:r>
      <w:r w:rsidR="00C65ECD" w:rsidRPr="00C65ECD">
        <w:rPr>
          <w:bCs/>
          <w:i/>
        </w:rPr>
        <w:t xml:space="preserve">находящихся в </w:t>
      </w:r>
      <w:r w:rsidR="00C65ECD" w:rsidRPr="00C65ECD">
        <w:rPr>
          <w:i/>
        </w:rPr>
        <w:t>государственной собственности Воронежской области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 xml:space="preserve">, </w:t>
      </w:r>
      <w:r w:rsidR="00C65ECD" w:rsidRPr="003F5330">
        <w:rPr>
          <w:bCs/>
        </w:rPr>
        <w:t>находящ</w:t>
      </w:r>
      <w:r w:rsidR="00C65ECD">
        <w:rPr>
          <w:bCs/>
        </w:rPr>
        <w:t>ем</w:t>
      </w:r>
      <w:r w:rsidR="00C65ECD" w:rsidRPr="003F5330">
        <w:rPr>
          <w:bCs/>
        </w:rPr>
        <w:t xml:space="preserve">ся в </w:t>
      </w:r>
      <w:r w:rsidR="00C65ECD" w:rsidRPr="003F5330">
        <w:t>государственной собственности Воронежской области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C65ECD" w:rsidRPr="0093698E" w:rsidRDefault="00C65ECD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 xml:space="preserve">, </w:t>
      </w:r>
      <w:r w:rsidR="00C65ECD" w:rsidRPr="003F5330">
        <w:rPr>
          <w:bCs/>
        </w:rPr>
        <w:t>находящ</w:t>
      </w:r>
      <w:r w:rsidR="00C65ECD">
        <w:rPr>
          <w:bCs/>
        </w:rPr>
        <w:t>ем</w:t>
      </w:r>
      <w:r w:rsidR="00C65ECD" w:rsidRPr="003F5330">
        <w:rPr>
          <w:bCs/>
        </w:rPr>
        <w:t xml:space="preserve">ся в </w:t>
      </w:r>
      <w:r w:rsidR="00C65ECD" w:rsidRPr="003F5330">
        <w:t>государственной собственности Воронежской области</w:t>
      </w:r>
      <w:r>
        <w:t>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 xml:space="preserve">по проведению открытого по составу </w:t>
      </w:r>
      <w:r w:rsidRPr="00E06C1D">
        <w:rPr>
          <w:i/>
          <w:sz w:val="24"/>
          <w:szCs w:val="24"/>
        </w:rPr>
        <w:t xml:space="preserve">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</w:t>
      </w:r>
      <w:r w:rsidR="00E06C1D" w:rsidRPr="00E06C1D">
        <w:rPr>
          <w:bCs/>
          <w:i/>
          <w:sz w:val="24"/>
          <w:szCs w:val="24"/>
        </w:rPr>
        <w:t xml:space="preserve">находящихся в </w:t>
      </w:r>
      <w:r w:rsidR="00E06C1D" w:rsidRPr="00E06C1D">
        <w:rPr>
          <w:i/>
          <w:sz w:val="24"/>
          <w:szCs w:val="24"/>
        </w:rPr>
        <w:t>государственной собственности Воронежской области</w:t>
      </w:r>
      <w:r w:rsidRPr="00E06C1D">
        <w:rPr>
          <w:sz w:val="24"/>
          <w:szCs w:val="24"/>
        </w:rPr>
        <w:t>, размещенную</w:t>
      </w:r>
      <w:r w:rsidRPr="008830AB">
        <w:rPr>
          <w:sz w:val="24"/>
          <w:szCs w:val="24"/>
        </w:rPr>
        <w:t xml:space="preserve">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9A7705" w:rsidRPr="00CB2022" w:rsidRDefault="009A7705" w:rsidP="009A7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______</w:t>
      </w:r>
    </w:p>
    <w:p w:rsidR="009A7705" w:rsidRPr="00CB2022" w:rsidRDefault="009A7705" w:rsidP="009A7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022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CB2022">
        <w:rPr>
          <w:rFonts w:ascii="Times New Roman" w:hAnsi="Times New Roman" w:cs="Times New Roman"/>
          <w:sz w:val="24"/>
          <w:szCs w:val="24"/>
        </w:rPr>
        <w:t>, НАХОДЯЩЕМСЯ В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2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CB2022" w:rsidRDefault="009A7705" w:rsidP="009A7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22">
        <w:rPr>
          <w:rFonts w:ascii="Times New Roman" w:hAnsi="Times New Roman" w:cs="Times New Roman"/>
          <w:sz w:val="24"/>
          <w:szCs w:val="24"/>
        </w:rPr>
        <w:t xml:space="preserve">    г. Воронеж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B2022">
        <w:rPr>
          <w:rFonts w:ascii="Times New Roman" w:hAnsi="Times New Roman" w:cs="Times New Roman"/>
          <w:sz w:val="24"/>
          <w:szCs w:val="24"/>
        </w:rPr>
        <w:t xml:space="preserve">   "___" __________________ 20__ г.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транспорта и автомобильных дорог Воронежской области</w:t>
      </w:r>
      <w:r w:rsidRPr="00CB2022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CB2022">
        <w:rPr>
          <w:rFonts w:ascii="Times New Roman" w:hAnsi="Times New Roman"/>
          <w:sz w:val="24"/>
          <w:szCs w:val="24"/>
        </w:rPr>
        <w:t xml:space="preserve"> в дальнейшем "Сторона 1", в лице </w:t>
      </w:r>
      <w:r w:rsidRPr="00AD43BF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>д</w:t>
      </w:r>
      <w:r w:rsidRPr="00AD43BF">
        <w:rPr>
          <w:rFonts w:ascii="Times New Roman" w:hAnsi="Times New Roman"/>
          <w:sz w:val="24"/>
          <w:szCs w:val="24"/>
        </w:rPr>
        <w:t xml:space="preserve">епартамента Оськина Максима Анатольевича, действующего на основании Положения о департаменте транспорта и автомобильных дорог, утвержденного Постановлением Правительства Воронежской обл. от 05.03.2014 </w:t>
      </w:r>
      <w:r>
        <w:rPr>
          <w:rFonts w:ascii="Times New Roman" w:hAnsi="Times New Roman"/>
          <w:sz w:val="24"/>
          <w:szCs w:val="24"/>
        </w:rPr>
        <w:t>№</w:t>
      </w:r>
      <w:r w:rsidRPr="00AD43BF">
        <w:rPr>
          <w:rFonts w:ascii="Times New Roman" w:hAnsi="Times New Roman"/>
          <w:sz w:val="24"/>
          <w:szCs w:val="24"/>
        </w:rPr>
        <w:t xml:space="preserve"> 180 (ред. от 20.04.2017)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3BF">
        <w:rPr>
          <w:rFonts w:ascii="Times New Roman" w:hAnsi="Times New Roman"/>
          <w:sz w:val="24"/>
          <w:szCs w:val="24"/>
        </w:rPr>
        <w:t>«Об утверждении Положения о департаменте транспорта и автомобильных дорог Воронежской области»</w:t>
      </w:r>
      <w:r w:rsidRPr="00CB2022">
        <w:rPr>
          <w:rFonts w:ascii="Times New Roman" w:hAnsi="Times New Roman"/>
          <w:sz w:val="24"/>
          <w:szCs w:val="24"/>
        </w:rPr>
        <w:t>, с одной стороны, и 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(ОГРНИП), для физических лиц - фамилия, имя, отчество), являющ__ владельцем рекламной конструкции и именуем__ в дальнейшем "Сторона 2", в лице _______________________, действующ__ на основании __________________, в соответствии с протоколом комиссии от</w:t>
      </w:r>
      <w:r>
        <w:rPr>
          <w:rFonts w:ascii="Times New Roman" w:hAnsi="Times New Roman"/>
          <w:sz w:val="24"/>
          <w:szCs w:val="24"/>
        </w:rPr>
        <w:t xml:space="preserve"> __ №__</w:t>
      </w:r>
      <w:r w:rsidRPr="00CB2022">
        <w:rPr>
          <w:rFonts w:ascii="Times New Roman" w:hAnsi="Times New Roman"/>
          <w:sz w:val="24"/>
          <w:szCs w:val="24"/>
        </w:rPr>
        <w:t xml:space="preserve"> о результатах аукциона, вместе именуемые "Стороны", заключили настоящий Договор (далее - Договор) о нижеследующем: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373A53" w:rsidRDefault="009A7705" w:rsidP="009A7705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188"/>
      <w:bookmarkEnd w:id="1"/>
      <w:r w:rsidRPr="00373A5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A7705" w:rsidRPr="00CB2022" w:rsidRDefault="009A7705" w:rsidP="009A7705">
      <w:pPr>
        <w:pStyle w:val="ConsPlusNormal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1.1. Сторона 1 предоставляет Стороне 2 за плату право на установку и эксплуатацию рекламной конструкции, расположенной адресу: __________________________________</w:t>
      </w: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1.1.1. Тип рекламной конструкции: _________________________</w:t>
      </w: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1.1.2. Вид рекламной конструкции: _________________________</w:t>
      </w: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1.1.3. Технические характеристики рекламной конструкции: ___</w:t>
      </w:r>
      <w:r>
        <w:rPr>
          <w:rFonts w:ascii="Times New Roman" w:hAnsi="Times New Roman"/>
          <w:sz w:val="24"/>
          <w:szCs w:val="24"/>
        </w:rPr>
        <w:t>____________</w:t>
      </w:r>
      <w:r w:rsidRPr="00CB2022">
        <w:rPr>
          <w:rFonts w:ascii="Times New Roman" w:hAnsi="Times New Roman"/>
          <w:sz w:val="24"/>
          <w:szCs w:val="24"/>
        </w:rPr>
        <w:t>______</w:t>
      </w: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а) площадь информационного поля рекламной конструкции: __</w:t>
      </w:r>
      <w:r>
        <w:rPr>
          <w:rFonts w:ascii="Times New Roman" w:hAnsi="Times New Roman"/>
          <w:sz w:val="24"/>
          <w:szCs w:val="24"/>
        </w:rPr>
        <w:t>__</w:t>
      </w:r>
      <w:r w:rsidRPr="00CB2022">
        <w:rPr>
          <w:rFonts w:ascii="Times New Roman" w:hAnsi="Times New Roman"/>
          <w:sz w:val="24"/>
          <w:szCs w:val="24"/>
        </w:rPr>
        <w:t>_________________</w:t>
      </w: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б) размер информационного поля рекламной конструкции: ______________________</w:t>
      </w: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в) количество информационных полей рекламной конс</w:t>
      </w:r>
      <w:r>
        <w:rPr>
          <w:rFonts w:ascii="Times New Roman" w:hAnsi="Times New Roman"/>
          <w:sz w:val="24"/>
          <w:szCs w:val="24"/>
        </w:rPr>
        <w:t>трукции: __________________</w:t>
      </w: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г) высота опоры рекламной конструкции: _________________________</w:t>
      </w: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д) тип освещения рекламной конструкции: _________________________</w:t>
      </w:r>
    </w:p>
    <w:p w:rsidR="009A7705" w:rsidRPr="00CB2022" w:rsidRDefault="009A7705" w:rsidP="009A7705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е) способ демонстрации изображения: _________________________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373A53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2.1. Настоящий Договор заключен сроком на ____ лет и вступает в силу с момента его подписания.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2.2. После окончания срока действия настоящий Договор продлению не подлежит.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373A53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3.1. Обязанности Стороны 1:</w:t>
      </w:r>
    </w:p>
    <w:p w:rsidR="009A7705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3.1.1. Сторона 1 обязана предоставить Стороне 2 право на установку и эксплуатацию рекламной конструкции на рекламном месте в </w:t>
      </w:r>
      <w:r w:rsidRPr="001923DF">
        <w:rPr>
          <w:rFonts w:ascii="Times New Roman" w:hAnsi="Times New Roman"/>
          <w:sz w:val="24"/>
          <w:szCs w:val="24"/>
        </w:rPr>
        <w:t xml:space="preserve">соответствии с пунктом 1 настоящего </w:t>
      </w:r>
      <w:r w:rsidRPr="00CB2022">
        <w:rPr>
          <w:rFonts w:ascii="Times New Roman" w:hAnsi="Times New Roman"/>
          <w:sz w:val="24"/>
          <w:szCs w:val="24"/>
        </w:rPr>
        <w:t>Договора.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lastRenderedPageBreak/>
        <w:t>3.1.2. Не представлять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3.1.3. Представлять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 не позднее чем за 3 (три) рабочих дня до даты размещения, если между Сторонами не будет предусмотрен иной порядок.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3.1.4. Оказывать 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P217"/>
      <w:bookmarkEnd w:id="2"/>
      <w:r w:rsidRPr="00CB2022">
        <w:rPr>
          <w:rFonts w:ascii="Times New Roman" w:hAnsi="Times New Roman"/>
          <w:sz w:val="24"/>
          <w:szCs w:val="24"/>
        </w:rPr>
        <w:t xml:space="preserve">3.1.5. В случае, указанном в </w:t>
      </w:r>
      <w:hyperlink w:anchor="P247" w:history="1">
        <w:r w:rsidRPr="00A501B7">
          <w:rPr>
            <w:rFonts w:ascii="Times New Roman" w:hAnsi="Times New Roman"/>
            <w:sz w:val="24"/>
            <w:szCs w:val="24"/>
          </w:rPr>
          <w:t>п. 3.3.1</w:t>
        </w:r>
      </w:hyperlink>
      <w:r>
        <w:rPr>
          <w:rFonts w:ascii="Times New Roman" w:hAnsi="Times New Roman"/>
          <w:sz w:val="24"/>
          <w:szCs w:val="24"/>
        </w:rPr>
        <w:t>0</w:t>
      </w:r>
      <w:r w:rsidRPr="00CB2022">
        <w:rPr>
          <w:rFonts w:ascii="Times New Roman" w:hAnsi="Times New Roman"/>
          <w:sz w:val="24"/>
          <w:szCs w:val="24"/>
        </w:rPr>
        <w:t>, Сторона 1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3.1.6. В случае, указанном </w:t>
      </w:r>
      <w:r w:rsidRPr="00A501B7">
        <w:rPr>
          <w:rFonts w:ascii="Times New Roman" w:hAnsi="Times New Roman"/>
          <w:sz w:val="24"/>
          <w:szCs w:val="24"/>
        </w:rPr>
        <w:t xml:space="preserve">в </w:t>
      </w:r>
      <w:hyperlink w:anchor="P252" w:history="1">
        <w:r w:rsidRPr="00A501B7">
          <w:rPr>
            <w:rFonts w:ascii="Times New Roman" w:hAnsi="Times New Roman"/>
            <w:sz w:val="24"/>
            <w:szCs w:val="24"/>
          </w:rPr>
          <w:t>п. 3.3.1</w:t>
        </w:r>
      </w:hyperlink>
      <w:r w:rsidRPr="00A501B7">
        <w:rPr>
          <w:rFonts w:ascii="Times New Roman" w:hAnsi="Times New Roman"/>
          <w:sz w:val="24"/>
          <w:szCs w:val="24"/>
        </w:rPr>
        <w:t>1,</w:t>
      </w:r>
      <w:r w:rsidRPr="00CB2022">
        <w:rPr>
          <w:rFonts w:ascii="Times New Roman" w:hAnsi="Times New Roman"/>
          <w:sz w:val="24"/>
          <w:szCs w:val="24"/>
        </w:rPr>
        <w:t xml:space="preserve"> Сторона 1 в течение 5 (пяти) рабочих дней обязуется составить акт обследования рекламного места с приложением фотоматериалов.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 Права Стороны 1: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3.2.1. Осуществлять контроль за исполнением Стороной 2 обязательств по Договору.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3.2.3. Направлять Стороне 2 требования об устранении нарушений условий настоящего Договора при эксплуатации рекламного места.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3.2.4. Требовать от Стороны 2 размещения на рекламных конструкциях социальной рекламы в объемах, предусмотренных настоящим Договором.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3.2.5.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3.2.6.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Стороной 2 не производится, что оформляется дополнительным соглашением к Договору.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3.2.7.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Стороне 2 не возвращается.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 Обязанности Стороны 2: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3.3.1. Сторона 2 обязана установить на рекламном месте рекламную конструкцию, </w:t>
      </w:r>
      <w:r w:rsidRPr="00AD43BF">
        <w:rPr>
          <w:rFonts w:ascii="Times New Roman" w:hAnsi="Times New Roman"/>
          <w:sz w:val="24"/>
          <w:szCs w:val="24"/>
        </w:rPr>
        <w:t xml:space="preserve">определенную п. 1 настоящего </w:t>
      </w:r>
      <w:r w:rsidRPr="00CB2022">
        <w:rPr>
          <w:rFonts w:ascii="Times New Roman" w:hAnsi="Times New Roman"/>
          <w:sz w:val="24"/>
          <w:szCs w:val="24"/>
        </w:rPr>
        <w:t>Договора, только при наличии разрешения на ее установку.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Рекламная конструкция должна соответствовать техническим характеристикам рекламной конструкции или проекту рекламной конструкции со схемой способа крепления, указанным в приложении, являющемся неотъемлемой частью настоящего Договора.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3.3.2. Производить оплату за установку и эксплуатацию рекламной конструкции </w:t>
      </w:r>
      <w:r w:rsidRPr="00AD43BF">
        <w:rPr>
          <w:rFonts w:ascii="Times New Roman" w:hAnsi="Times New Roman"/>
          <w:sz w:val="24"/>
          <w:szCs w:val="24"/>
        </w:rPr>
        <w:t xml:space="preserve">согласно п. 5 настоящего </w:t>
      </w:r>
      <w:r w:rsidRPr="00CB2022">
        <w:rPr>
          <w:rFonts w:ascii="Times New Roman" w:hAnsi="Times New Roman"/>
          <w:sz w:val="24"/>
          <w:szCs w:val="24"/>
        </w:rPr>
        <w:t>Договора.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lastRenderedPageBreak/>
        <w:t>3.3.4. Следить за техническим состоянием и внешним видом рекламной конструкции, своевременно производить текущий ремонт, помывку и покраску, осуществлять уборку прилегающей территории, содержать рекламную конструкцию в состоянии, соответствующем технической документации на нее.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3.3.5. Использовать рекламную конструкцию исключительно в целях распространения рекламы, социальной рекламы.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3.3.6. Обеспечить безопасность рекламной конструкции для жизни и здоровья людей, имущества всех форм собственности.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3.3.7.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3.3.8.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241"/>
      <w:bookmarkEnd w:id="3"/>
      <w:r w:rsidRPr="00CB2022">
        <w:rPr>
          <w:rFonts w:ascii="Times New Roman" w:hAnsi="Times New Roman"/>
          <w:sz w:val="24"/>
          <w:szCs w:val="24"/>
        </w:rPr>
        <w:t>3.3.9. Произвести демонтаж рекламной конструкции: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а) в течение 10 (десяти) дней - по истечении срока действия настоящего Договора, при расторжении Договора;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б) в течение месяца - при аннулировании разрешения на установку рекламной конструкции;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в) в течение месяца - при признании разрешения на установку рекламной конструкции недействительным в судебном порядке;</w:t>
      </w:r>
    </w:p>
    <w:p w:rsidR="009A7705" w:rsidRPr="001923DF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г) в течение указанного в </w:t>
      </w:r>
      <w:r w:rsidRPr="001923DF">
        <w:rPr>
          <w:rFonts w:ascii="Times New Roman" w:hAnsi="Times New Roman"/>
          <w:sz w:val="24"/>
          <w:szCs w:val="24"/>
        </w:rPr>
        <w:t xml:space="preserve">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hyperlink w:anchor="P248" w:history="1">
        <w:r w:rsidRPr="001923DF">
          <w:rPr>
            <w:rFonts w:ascii="Times New Roman" w:hAnsi="Times New Roman"/>
            <w:sz w:val="24"/>
            <w:szCs w:val="24"/>
          </w:rPr>
          <w:t>пп. "а"</w:t>
        </w:r>
      </w:hyperlink>
      <w:r w:rsidRPr="001923DF">
        <w:rPr>
          <w:rFonts w:ascii="Times New Roman" w:hAnsi="Times New Roman"/>
          <w:sz w:val="24"/>
          <w:szCs w:val="24"/>
        </w:rPr>
        <w:t xml:space="preserve"> - "в" п. 3.3.10;</w:t>
      </w:r>
    </w:p>
    <w:p w:rsidR="009A7705" w:rsidRPr="001923DF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246"/>
      <w:bookmarkEnd w:id="4"/>
      <w:r w:rsidRPr="001923DF">
        <w:rPr>
          <w:rFonts w:ascii="Times New Roman" w:hAnsi="Times New Roman"/>
          <w:sz w:val="24"/>
          <w:szCs w:val="24"/>
        </w:rPr>
        <w:t>д) в течение указанного в уведомлении срока с момента получения такого уведомления, но не более 24 часов, по основаниям, предусмотренным пп. "в" п. 3.3.10.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247"/>
      <w:bookmarkEnd w:id="5"/>
      <w:r w:rsidRPr="001923DF">
        <w:rPr>
          <w:rFonts w:ascii="Times New Roman" w:hAnsi="Times New Roman"/>
          <w:sz w:val="24"/>
          <w:szCs w:val="24"/>
        </w:rPr>
        <w:t xml:space="preserve">3.3.10. В случае необходимости временного демонтажа рекламной конструкции </w:t>
      </w:r>
      <w:r w:rsidRPr="00CB2022">
        <w:rPr>
          <w:rFonts w:ascii="Times New Roman" w:hAnsi="Times New Roman"/>
          <w:sz w:val="24"/>
          <w:szCs w:val="24"/>
        </w:rPr>
        <w:t>по причине: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248"/>
      <w:bookmarkEnd w:id="6"/>
      <w:r w:rsidRPr="00CB2022">
        <w:rPr>
          <w:rFonts w:ascii="Times New Roman" w:hAnsi="Times New Roman"/>
          <w:sz w:val="24"/>
          <w:szCs w:val="24"/>
        </w:rPr>
        <w:t>а) проведения строительно-монтажных работ;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б) проведения плановых работ по ремонту инженерных сетей (водопровода, газопровода, канализации, кабельных сетей);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250"/>
      <w:bookmarkEnd w:id="7"/>
      <w:r w:rsidRPr="00CB2022">
        <w:rPr>
          <w:rFonts w:ascii="Times New Roman" w:hAnsi="Times New Roman"/>
          <w:sz w:val="24"/>
          <w:szCs w:val="24"/>
        </w:rPr>
        <w:t>в) проведения аварийных работ по ремонту инженерных сетей (водопровода, газопровода, канализации, кабельных сетей).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Сторона 2 не позднее 5 (пяти) рабочих дней с даты демонтажа рекламной конструкции направляет Стороне 1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9A7705" w:rsidRPr="001923DF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252"/>
      <w:bookmarkEnd w:id="8"/>
      <w:r w:rsidRPr="00CB2022">
        <w:rPr>
          <w:rFonts w:ascii="Times New Roman" w:hAnsi="Times New Roman"/>
          <w:sz w:val="24"/>
          <w:szCs w:val="24"/>
        </w:rPr>
        <w:t xml:space="preserve">3.3.11. Сторона 2 обязана установить рекламную </w:t>
      </w:r>
      <w:r w:rsidRPr="001923DF">
        <w:rPr>
          <w:rFonts w:ascii="Times New Roman" w:hAnsi="Times New Roman"/>
          <w:sz w:val="24"/>
          <w:szCs w:val="24"/>
        </w:rPr>
        <w:t>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3.3.10, и в течение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9A7705" w:rsidRPr="001923DF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23DF">
        <w:rPr>
          <w:rFonts w:ascii="Times New Roman" w:hAnsi="Times New Roman"/>
          <w:sz w:val="24"/>
          <w:szCs w:val="24"/>
        </w:rPr>
        <w:t>3.3.12. Обязанность Стороны 2 по демонтажу рекламной конструкции будет считаться выполненной с момента подписания акта, предусмотренного п. 3.1.5.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3.3.14.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9" w:name="P256"/>
      <w:bookmarkEnd w:id="9"/>
      <w:r w:rsidRPr="00CB2022">
        <w:rPr>
          <w:rFonts w:ascii="Times New Roman" w:hAnsi="Times New Roman"/>
          <w:sz w:val="24"/>
          <w:szCs w:val="24"/>
        </w:rPr>
        <w:t>3.3.15. Размещать на рекламной конструкции социальную рекламу или общественно-деловую информацию, не содержащую коммерческих целей.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0" w:name="P257"/>
      <w:bookmarkEnd w:id="10"/>
      <w:r w:rsidRPr="00CB2022">
        <w:rPr>
          <w:rFonts w:ascii="Times New Roman" w:hAnsi="Times New Roman"/>
          <w:sz w:val="24"/>
          <w:szCs w:val="24"/>
        </w:rPr>
        <w:lastRenderedPageBreak/>
        <w:t>3.3.16. Вести учет размещаемой по требованию Стороны 1 социальной рекламы, а также представлять Стороне 2 фотоотчеты о размещении рекламно-информационных материалов на следующий день после размещения.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3.3.18.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3.4. Права Стороны 2: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373A53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4. Размещение социальной рекламы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1" w:name="P265"/>
      <w:bookmarkEnd w:id="11"/>
      <w:r w:rsidRPr="00CB2022">
        <w:rPr>
          <w:rFonts w:ascii="Times New Roman" w:hAnsi="Times New Roman"/>
          <w:sz w:val="24"/>
          <w:szCs w:val="24"/>
        </w:rPr>
        <w:t>4.1. Распространение социальной рекламы осуществляется Стороной 2 на безвозмездной основе. Монтаж, демонтаж и затраты на размещение рекламно-информационных материалов осуществляются за счет Стороны 2.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4.2. Распространение социальной рекламы осуществляется Стороной 2 в размере </w:t>
      </w:r>
      <w:r>
        <w:rPr>
          <w:rFonts w:ascii="Times New Roman" w:hAnsi="Times New Roman"/>
          <w:sz w:val="24"/>
          <w:szCs w:val="24"/>
        </w:rPr>
        <w:t>__ %</w:t>
      </w:r>
      <w:r w:rsidRPr="00CB2022">
        <w:rPr>
          <w:rFonts w:ascii="Times New Roman" w:hAnsi="Times New Roman"/>
          <w:sz w:val="24"/>
          <w:szCs w:val="24"/>
        </w:rPr>
        <w:t xml:space="preserve"> (согласно конкурсному предложению или условиям аукциона) процентов от годового объема распространяемой рекламы на данной конструкции в год.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2" w:name="P267"/>
      <w:bookmarkEnd w:id="12"/>
      <w:r w:rsidRPr="00CB2022">
        <w:rPr>
          <w:rFonts w:ascii="Times New Roman" w:hAnsi="Times New Roman"/>
          <w:sz w:val="24"/>
          <w:szCs w:val="24"/>
        </w:rPr>
        <w:t>4.3. При наступлении случаев, препятствующих распространению материалов социальной рекламы не по вине Стороны 2, последняя обязана незамедлительно (в течение суток) уведомить о данном факте Сторону 1.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373A53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3" w:name="P269"/>
      <w:bookmarkEnd w:id="13"/>
      <w:r w:rsidRPr="00373A53">
        <w:rPr>
          <w:rFonts w:ascii="Times New Roman" w:hAnsi="Times New Roman"/>
          <w:b/>
          <w:sz w:val="24"/>
          <w:szCs w:val="24"/>
        </w:rPr>
        <w:t>5. Цена Договора. Платежи и порядок расчетов по Договору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4" w:name="P271"/>
      <w:bookmarkEnd w:id="14"/>
      <w:r w:rsidRPr="00CB2022">
        <w:rPr>
          <w:rFonts w:ascii="Times New Roman" w:hAnsi="Times New Roman"/>
          <w:sz w:val="24"/>
          <w:szCs w:val="24"/>
        </w:rPr>
        <w:t>5.1. Размер платы по настоящему Договору устанавливается на основании Методики определения годового размера платы по Договору на установку и эксплуатацию рекламной конструкции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_______________________ (сумма прописью) рублей в год.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Размер ежемесячного платежа составляет _______________________ (сумма прописью) рублей (НДС </w:t>
      </w:r>
      <w:r w:rsidRPr="00F50D87">
        <w:rPr>
          <w:rFonts w:ascii="Times New Roman CYR" w:hAnsi="Times New Roman CYR" w:cs="Times New Roman CYR"/>
        </w:rPr>
        <w:t>не облагается в соответствии с пп. 4 п. 2 ст. 146 Налогового кодекса Российской Федерации)</w:t>
      </w:r>
      <w:r w:rsidRPr="00CB2022">
        <w:rPr>
          <w:rFonts w:ascii="Times New Roman" w:hAnsi="Times New Roman"/>
          <w:sz w:val="24"/>
          <w:szCs w:val="24"/>
        </w:rPr>
        <w:t>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5" w:name="P273"/>
      <w:bookmarkEnd w:id="15"/>
      <w:r w:rsidRPr="00CB2022">
        <w:rPr>
          <w:rFonts w:ascii="Times New Roman" w:hAnsi="Times New Roman"/>
          <w:sz w:val="24"/>
          <w:szCs w:val="24"/>
        </w:rPr>
        <w:t>5.2. Сторона 2 производит оплату по Договору ежемесячно равными частями путем внесения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022">
        <w:rPr>
          <w:rFonts w:ascii="Times New Roman" w:hAnsi="Times New Roman"/>
          <w:sz w:val="24"/>
          <w:szCs w:val="24"/>
        </w:rPr>
        <w:t>% авансового платежа не позднее 25-го числа месяца, предшествующего оплачиваемому периоду, по следующим реквизитам:</w:t>
      </w:r>
    </w:p>
    <w:p w:rsidR="009A7705" w:rsidRPr="004D7316" w:rsidRDefault="009A7705" w:rsidP="009A770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 xml:space="preserve">Получатель: </w:t>
      </w:r>
    </w:p>
    <w:p w:rsidR="009A7705" w:rsidRPr="004D731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УФК по Воронежской области (ДТ и АД ВО, л/с 04312024210)</w:t>
      </w:r>
    </w:p>
    <w:p w:rsidR="009A7705" w:rsidRPr="004D731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ИНН 3664098214, КПП 366401001</w:t>
      </w:r>
    </w:p>
    <w:p w:rsidR="009A7705" w:rsidRPr="004D731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Р/с 40101810500000010004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- Отделение Воронеж г. Воронеж), БИК 042007001</w:t>
      </w:r>
    </w:p>
    <w:p w:rsidR="009A7705" w:rsidRPr="004D731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ОКТМО 20701000</w:t>
      </w:r>
    </w:p>
    <w:p w:rsidR="009A7705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lastRenderedPageBreak/>
        <w:t>КБК - 831 1 11 05100 02 0000 120</w:t>
      </w: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Назначение платежа: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31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A7705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7705" w:rsidRPr="00CB2022" w:rsidRDefault="009A7705" w:rsidP="009A77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5.3. При перечислении платежей по настоящему Договору Сторона 2 обязана указывать на платежном документе номер и дату заключения Договора, а также период, за который производится оплата.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5.4. Фактом оплаты является зачисление суммы платежа на счет Получателя.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5.5.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5.6. Размер платы по Договору может быть изменен Стороной 1 в одностороннем порядке, но не чаще одного раза в год на процент инфляции или на основании отчета независимого оценщика в случае изменения базовой ставки оплаты 1 кв. м рекламно-информационного поля, коэффициента местоположения рекламной конструкции с последующим письменным уведомлением Стороны 2.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5.7. Об изменении размера платы по Договору Сторона 1 извещает Сторону 2 путем направления проекта дополнительного соглашения об изменении </w:t>
      </w:r>
      <w:hyperlink w:anchor="P271" w:history="1">
        <w:r w:rsidRPr="00CB2022">
          <w:rPr>
            <w:rFonts w:ascii="Times New Roman" w:hAnsi="Times New Roman"/>
            <w:color w:val="0000FF"/>
            <w:sz w:val="24"/>
            <w:szCs w:val="24"/>
          </w:rPr>
          <w:t>п. 5.1</w:t>
        </w:r>
      </w:hyperlink>
      <w:r w:rsidRPr="00CB2022">
        <w:rPr>
          <w:rFonts w:ascii="Times New Roman" w:hAnsi="Times New Roman"/>
          <w:sz w:val="24"/>
          <w:szCs w:val="24"/>
        </w:rPr>
        <w:t xml:space="preserve"> настоящего Договора с приложением расчета размера платы за установку и эксплуатацию рекламной конструкции.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5.8. Сторона 2 в течение 5 (пяти) рабочих дней со дня получения проекта дополнительного соглашения обязана представить Стороне 1 подписанный экземпляр дополнительного соглашения к настоящему Договору. Дополнительное соглашение об изменении размера платы по Договору является неотъемлемой частью Договора.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373A53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6.1.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 </w:t>
      </w:r>
    </w:p>
    <w:p w:rsidR="009A7705" w:rsidRPr="009544E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6.2. В случае </w:t>
      </w:r>
      <w:r w:rsidRPr="009544E6">
        <w:rPr>
          <w:rFonts w:ascii="Times New Roman" w:hAnsi="Times New Roman"/>
          <w:sz w:val="24"/>
          <w:szCs w:val="24"/>
        </w:rPr>
        <w:t>неисполнения п. 3.3.9 настоящего Договора Сторона 1 вправе взыскать со Стороны 2 неустойку в размере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4E6">
        <w:rPr>
          <w:rFonts w:ascii="Times New Roman" w:hAnsi="Times New Roman"/>
          <w:sz w:val="24"/>
          <w:szCs w:val="24"/>
        </w:rPr>
        <w:t>% от суммы годовой платы.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>6.3. В случае неисполнения пп. "д" п. 3.3.</w:t>
      </w:r>
      <w:r>
        <w:rPr>
          <w:rFonts w:ascii="Times New Roman" w:hAnsi="Times New Roman"/>
          <w:sz w:val="24"/>
          <w:szCs w:val="24"/>
        </w:rPr>
        <w:t>9</w:t>
      </w:r>
      <w:r w:rsidRPr="00CB2022">
        <w:rPr>
          <w:rFonts w:ascii="Times New Roman" w:hAnsi="Times New Roman"/>
          <w:sz w:val="24"/>
          <w:szCs w:val="24"/>
        </w:rPr>
        <w:t xml:space="preserve"> настоящего Договора Сторона 2 обязана возместить балансодержателям инженерных сетей денежные средства, затраченные на проведение демонтажа рекламной конструкции.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6.4. В случае нарушения </w:t>
      </w:r>
      <w:r w:rsidRPr="009544E6">
        <w:rPr>
          <w:rFonts w:ascii="Times New Roman" w:hAnsi="Times New Roman"/>
          <w:sz w:val="24"/>
          <w:szCs w:val="24"/>
        </w:rPr>
        <w:t xml:space="preserve">Стороной 2 п. 4.3 настоящего </w:t>
      </w:r>
      <w:r w:rsidRPr="00CB2022">
        <w:rPr>
          <w:rFonts w:ascii="Times New Roman" w:hAnsi="Times New Roman"/>
          <w:sz w:val="24"/>
          <w:szCs w:val="24"/>
        </w:rPr>
        <w:t>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городских организаций с требованиями приведения конструкции в надлежащее состояние Сторона 2 выплачивает по требованию Стороны 1 штраф в размере 50000 (пятьдесят тысяч) рублей за каждое нарушение.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6.5. В случае установки рекламной конструкции с нарушением технических характеристик рекламной конструкции, являющихся неотъемлемой частью Договора, Сторона 2 выплачивает штраф в размере 50000 (пятьдесят тысяч) рублей по предписанию Стороны 1 за выявленное нарушение.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6.6. Уплата пени, штрафа или неустойки, предусмотренных настоящим разделом Договора, не освобождает Сторону 2 от исполнения денежных обязательств по Договору.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6.7.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</w:t>
      </w:r>
      <w:r w:rsidRPr="00CB2022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Федерации.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373A53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7.2. В случае недостижения взаимного согласия споры с юридическими лицами по настоящему Договору разрешаются по месту нахождения Стороны 1.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373A53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8. Изменение, расторжение Договора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9544E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</w:t>
      </w:r>
      <w:r w:rsidRPr="009544E6">
        <w:rPr>
          <w:rFonts w:ascii="Times New Roman" w:hAnsi="Times New Roman"/>
          <w:sz w:val="24"/>
          <w:szCs w:val="24"/>
        </w:rPr>
        <w:t>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9A7705" w:rsidRPr="009544E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>8.3. Договор может быть расторгнут Стороной 1 во внесудебном порядке (п. 3 ст. 450 ГК РФ) в случаях:</w:t>
      </w:r>
    </w:p>
    <w:p w:rsidR="009A7705" w:rsidRPr="009544E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>- двукратного неисполнения или ненадлежащего исполнения Стороной 2 обязанности по внесению платы в размере и сроки, установленные п. п. 5.1 и 5.2 настоящего Договора;</w:t>
      </w:r>
    </w:p>
    <w:p w:rsidR="009A7705" w:rsidRPr="009544E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>- аннулирования или признания судом недействительным разрешения на установку рекламной конструкции;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недвижимости;</w:t>
      </w:r>
    </w:p>
    <w:p w:rsidR="009A7705" w:rsidRPr="009544E6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- неоднократного (в течение года) невыполнения (ненадлежащего или несвоевременного) Стороной 2 обязательств по размещению </w:t>
      </w:r>
      <w:r w:rsidRPr="009544E6">
        <w:rPr>
          <w:rFonts w:ascii="Times New Roman" w:hAnsi="Times New Roman"/>
          <w:sz w:val="24"/>
          <w:szCs w:val="24"/>
        </w:rPr>
        <w:t>социальной рекламы (п. п. 4.1 - 4.3, 3.3.15 - 3.3.16 настоящего Договора);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 xml:space="preserve">- неисполнения Стороной 2 предписания об устранении выявленных нарушений по установке рекламной конструкции, не соответствующей техническим характеристикам </w:t>
      </w:r>
      <w:r w:rsidRPr="00CB2022">
        <w:rPr>
          <w:rFonts w:ascii="Times New Roman" w:hAnsi="Times New Roman"/>
          <w:sz w:val="24"/>
          <w:szCs w:val="24"/>
        </w:rPr>
        <w:t>или проекту со схемой способа крепления, являющимся неотъемлемой частью настоящего Договора.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8.4. В случае одностороннего расторжения настоящего Договора по инициативе Стороны 1, она направляет Стороне 2 в срок не менее, чем за 30 календарных дней уведомление о расторжении Договора с указанием даты его прекращения.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8.5.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При этом Сторона 1 производит окончательный расчет платы по Договору, подлежащей внесению по реквизитам, </w:t>
      </w:r>
      <w:r w:rsidRPr="009544E6">
        <w:rPr>
          <w:rFonts w:ascii="Times New Roman" w:hAnsi="Times New Roman"/>
          <w:sz w:val="24"/>
          <w:szCs w:val="24"/>
        </w:rPr>
        <w:t>указанным в п. 5.2 Договора</w:t>
      </w:r>
      <w:r w:rsidRPr="00CB2022">
        <w:rPr>
          <w:rFonts w:ascii="Times New Roman" w:hAnsi="Times New Roman"/>
          <w:sz w:val="24"/>
          <w:szCs w:val="24"/>
        </w:rPr>
        <w:t>, исходя из ежедневного размера платы по Договору.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8.6. Досрочное расторжение настоящего Договора влечет за собой аннулирование разрешения на установку рекламной конструкции.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373A53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9.2. Настоящий Договор составлен в двух экземплярах, имеющих одинаковую </w:t>
      </w:r>
      <w:r w:rsidRPr="00CB2022">
        <w:rPr>
          <w:rFonts w:ascii="Times New Roman" w:hAnsi="Times New Roman"/>
          <w:sz w:val="24"/>
          <w:szCs w:val="24"/>
        </w:rPr>
        <w:lastRenderedPageBreak/>
        <w:t>юридическую силу, по одному для каждой из Сторон, и имеет приложения: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- копия протокола о результатах торгов;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- технические характеристики или проект рекламной конструкции со схемой способа крепления;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- схема размещения рекламной конструкции.</w:t>
      </w:r>
    </w:p>
    <w:p w:rsidR="009A7705" w:rsidRPr="00CB2022" w:rsidRDefault="009A7705" w:rsidP="009A77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9.3. Все приложения и дополнения к настоящему Договору являются его неотъемлемыми частями.</w:t>
      </w:r>
    </w:p>
    <w:p w:rsidR="009A7705" w:rsidRPr="00CB2022" w:rsidRDefault="009A7705" w:rsidP="009A77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A7705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73A53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9A7705" w:rsidRDefault="009A7705" w:rsidP="009A7705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7705" w:rsidRPr="004D7316" w:rsidTr="009A7705">
        <w:tc>
          <w:tcPr>
            <w:tcW w:w="4672" w:type="dxa"/>
          </w:tcPr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 и 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ИНН 3664098214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ОГРН 1093668028376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394018, г. Воронеж, ул. Никитинская, д. 50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______________________ М.А. Оськин 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A7705" w:rsidRPr="004D7316" w:rsidRDefault="009A7705" w:rsidP="009A7705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A7705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268C0" w:rsidRDefault="009268C0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268C0" w:rsidRDefault="009268C0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268C0" w:rsidRDefault="009268C0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268C0" w:rsidRPr="004D7316" w:rsidRDefault="009268C0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 / ___________/</w:t>
            </w:r>
          </w:p>
          <w:p w:rsidR="009A7705" w:rsidRPr="004D7316" w:rsidRDefault="009A7705" w:rsidP="009268C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A7705" w:rsidRPr="004D7316" w:rsidRDefault="009A7705" w:rsidP="009A7705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ABC" w:rsidRPr="00F90ABC" w:rsidRDefault="00F90ABC" w:rsidP="00F90ABC">
      <w:pPr>
        <w:rPr>
          <w:sz w:val="26"/>
          <w:szCs w:val="26"/>
        </w:rPr>
      </w:pPr>
    </w:p>
    <w:p w:rsidR="003972F2" w:rsidRPr="00801288" w:rsidRDefault="003972F2" w:rsidP="000A17AE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F151F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CD" w:rsidRDefault="00C65ECD" w:rsidP="001C718F">
      <w:r>
        <w:separator/>
      </w:r>
    </w:p>
  </w:endnote>
  <w:endnote w:type="continuationSeparator" w:id="0">
    <w:p w:rsidR="00C65ECD" w:rsidRDefault="00C65ECD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CD" w:rsidRDefault="00C65ECD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5ECD" w:rsidRDefault="00C65ECD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CD" w:rsidRDefault="00C65EC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8C0">
      <w:rPr>
        <w:noProof/>
      </w:rPr>
      <w:t>28</w:t>
    </w:r>
    <w:r>
      <w:rPr>
        <w:noProof/>
      </w:rPr>
      <w:fldChar w:fldCharType="end"/>
    </w:r>
  </w:p>
  <w:p w:rsidR="00C65ECD" w:rsidRDefault="00C65ECD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CD" w:rsidRDefault="00C65ECD" w:rsidP="001C718F">
      <w:r>
        <w:separator/>
      </w:r>
    </w:p>
  </w:footnote>
  <w:footnote w:type="continuationSeparator" w:id="0">
    <w:p w:rsidR="00C65ECD" w:rsidRDefault="00C65ECD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268C0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705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CD"/>
    <w:rsid w:val="00C65EF6"/>
    <w:rsid w:val="00C668B0"/>
    <w:rsid w:val="00C70387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1D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1F7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5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rsid w:val="009A770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56</cp:revision>
  <cp:lastPrinted>2015-03-23T13:38:00Z</cp:lastPrinted>
  <dcterms:created xsi:type="dcterms:W3CDTF">2014-03-06T09:18:00Z</dcterms:created>
  <dcterms:modified xsi:type="dcterms:W3CDTF">2017-11-20T08:14:00Z</dcterms:modified>
</cp:coreProperties>
</file>