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8B3" w:rsidRPr="00BA3A1C" w:rsidRDefault="00BC28B3" w:rsidP="00BC28B3">
      <w:pPr>
        <w:tabs>
          <w:tab w:val="left" w:pos="6465"/>
        </w:tabs>
        <w:contextualSpacing/>
        <w:jc w:val="right"/>
      </w:pPr>
      <w:r w:rsidRPr="00BA3A1C">
        <w:t xml:space="preserve">Приложение № </w:t>
      </w:r>
      <w:r w:rsidR="003C735A">
        <w:t>2</w:t>
      </w:r>
      <w:r w:rsidRPr="00BA3A1C">
        <w:t xml:space="preserve"> </w:t>
      </w:r>
    </w:p>
    <w:p w:rsidR="00BC28B3" w:rsidRDefault="00BC28B3" w:rsidP="001E5753">
      <w:pPr>
        <w:tabs>
          <w:tab w:val="left" w:pos="6465"/>
        </w:tabs>
        <w:contextualSpacing/>
        <w:jc w:val="right"/>
      </w:pPr>
      <w:r w:rsidRPr="00BA3A1C">
        <w:t xml:space="preserve">                                                                                  к </w:t>
      </w:r>
      <w:r w:rsidR="001E5753">
        <w:t>части 3 «</w:t>
      </w:r>
      <w:proofErr w:type="gramStart"/>
      <w:r w:rsidR="001E5753">
        <w:t>ИНФОРМАЦИОННАЯ</w:t>
      </w:r>
      <w:proofErr w:type="gramEnd"/>
      <w:r w:rsidR="001E5753">
        <w:t xml:space="preserve"> </w:t>
      </w:r>
    </w:p>
    <w:p w:rsidR="001E5753" w:rsidRDefault="001E5753" w:rsidP="001E5753">
      <w:pPr>
        <w:tabs>
          <w:tab w:val="left" w:pos="6465"/>
        </w:tabs>
        <w:contextualSpacing/>
        <w:jc w:val="right"/>
      </w:pPr>
      <w:r>
        <w:t>КАРТА ЭЛЕКТРОННОГО АУКЦИОНА»</w:t>
      </w:r>
    </w:p>
    <w:p w:rsidR="007067C2" w:rsidRDefault="007067C2" w:rsidP="001E5753">
      <w:pPr>
        <w:tabs>
          <w:tab w:val="left" w:pos="6465"/>
        </w:tabs>
        <w:contextualSpacing/>
        <w:jc w:val="right"/>
      </w:pPr>
    </w:p>
    <w:p w:rsidR="007067C2" w:rsidRDefault="007067C2" w:rsidP="007067C2">
      <w:pPr>
        <w:spacing w:line="288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Технические характеристики рекламных конструкций</w:t>
      </w:r>
    </w:p>
    <w:p w:rsidR="007067C2" w:rsidRDefault="007067C2" w:rsidP="007067C2">
      <w:pPr>
        <w:spacing w:line="288" w:lineRule="auto"/>
        <w:jc w:val="center"/>
        <w:rPr>
          <w:b/>
          <w:sz w:val="26"/>
          <w:szCs w:val="26"/>
        </w:rPr>
      </w:pPr>
    </w:p>
    <w:p w:rsidR="007067C2" w:rsidRDefault="007067C2" w:rsidP="007067C2">
      <w:pPr>
        <w:autoSpaceDE w:val="0"/>
        <w:autoSpaceDN w:val="0"/>
        <w:adjustRightInd w:val="0"/>
        <w:spacing w:line="288" w:lineRule="auto"/>
        <w:ind w:firstLine="567"/>
        <w:jc w:val="both"/>
        <w:outlineLvl w:val="1"/>
        <w:rPr>
          <w:bCs/>
          <w:sz w:val="26"/>
          <w:szCs w:val="26"/>
        </w:rPr>
      </w:pPr>
      <w:r>
        <w:rPr>
          <w:bCs/>
          <w:sz w:val="26"/>
          <w:szCs w:val="26"/>
        </w:rPr>
        <w:t>Требования к техническим характеристикам рекламных конструкций установлены в соответствии с приказом д</w:t>
      </w:r>
      <w:r>
        <w:rPr>
          <w:rFonts w:eastAsiaTheme="minorHAnsi"/>
          <w:sz w:val="26"/>
          <w:szCs w:val="26"/>
          <w:lang w:eastAsia="en-US"/>
        </w:rPr>
        <w:t xml:space="preserve">епартамента имущественных и </w:t>
      </w:r>
      <w:r>
        <w:rPr>
          <w:bCs/>
          <w:sz w:val="26"/>
          <w:szCs w:val="26"/>
        </w:rPr>
        <w:t>земельных отношений Воронежской области от 26.04.2019 № 1030 «О Порядке утверждения схемы размещения рекламных конструкций на территории городского округа город Воронеж».</w:t>
      </w:r>
    </w:p>
    <w:p w:rsidR="007067C2" w:rsidRDefault="007067C2" w:rsidP="007067C2">
      <w:pPr>
        <w:autoSpaceDE w:val="0"/>
        <w:autoSpaceDN w:val="0"/>
        <w:adjustRightInd w:val="0"/>
        <w:spacing w:line="288" w:lineRule="auto"/>
        <w:ind w:firstLine="567"/>
        <w:jc w:val="both"/>
        <w:outlineLvl w:val="1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Установка и эксплуатация рекламных конструкций осуществляется в строгом соответствии с размерами, техническими характеристиками, допустимыми дизайнами и иными требованиями, указанными в настоящем разделе. </w:t>
      </w:r>
    </w:p>
    <w:p w:rsidR="007067C2" w:rsidRDefault="007067C2" w:rsidP="007067C2">
      <w:pPr>
        <w:autoSpaceDE w:val="0"/>
        <w:autoSpaceDN w:val="0"/>
        <w:adjustRightInd w:val="0"/>
        <w:spacing w:line="288" w:lineRule="auto"/>
        <w:ind w:firstLine="567"/>
        <w:jc w:val="both"/>
        <w:outlineLvl w:val="1"/>
        <w:rPr>
          <w:bCs/>
          <w:sz w:val="26"/>
          <w:szCs w:val="26"/>
        </w:rPr>
      </w:pPr>
      <w:r>
        <w:rPr>
          <w:bCs/>
          <w:sz w:val="26"/>
          <w:szCs w:val="26"/>
        </w:rPr>
        <w:t>1. Техническое описание и требования к установке и эксплуатации рекламных конструкций типа щитовая установка 3 х 6 м:</w:t>
      </w:r>
    </w:p>
    <w:p w:rsidR="007067C2" w:rsidRDefault="007067C2" w:rsidP="007067C2">
      <w:pPr>
        <w:autoSpaceDE w:val="0"/>
        <w:autoSpaceDN w:val="0"/>
        <w:adjustRightInd w:val="0"/>
        <w:spacing w:line="288" w:lineRule="auto"/>
        <w:ind w:firstLine="567"/>
        <w:jc w:val="both"/>
        <w:outlineLvl w:val="1"/>
        <w:rPr>
          <w:bCs/>
          <w:sz w:val="26"/>
          <w:szCs w:val="26"/>
        </w:rPr>
      </w:pPr>
      <w:r>
        <w:rPr>
          <w:bCs/>
          <w:sz w:val="26"/>
          <w:szCs w:val="26"/>
        </w:rPr>
        <w:t>Рекламная конструкция, устанавливаемая в рамках договора, должна быть новой или после капитального ремонта. Нарушение данного требования влечет ответственность, предусмотренную п. 6.6 договора.</w:t>
      </w:r>
    </w:p>
    <w:p w:rsidR="007067C2" w:rsidRDefault="007067C2" w:rsidP="007067C2">
      <w:pPr>
        <w:spacing w:line="288" w:lineRule="auto"/>
        <w:ind w:firstLine="567"/>
        <w:jc w:val="both"/>
        <w:rPr>
          <w:sz w:val="26"/>
          <w:szCs w:val="26"/>
        </w:rPr>
      </w:pPr>
      <w:r>
        <w:rPr>
          <w:bCs/>
          <w:sz w:val="26"/>
          <w:szCs w:val="26"/>
        </w:rPr>
        <w:t>Конструктивные элементы жесткости и крепления (торцевые поверхности рекламных конструкций, крепления осветительной арматуры, соединения с основанием, болтовые соединения, элементы опор, технологические косынки и</w:t>
      </w:r>
      <w:r>
        <w:rPr>
          <w:sz w:val="26"/>
          <w:szCs w:val="26"/>
        </w:rPr>
        <w:t xml:space="preserve"> т.п.), а также неиспользуемые в целях размещения рекламы, социальной рекламы плоскости должны быть закрыты декоративными элементами.</w:t>
      </w:r>
    </w:p>
    <w:p w:rsidR="007067C2" w:rsidRDefault="007067C2" w:rsidP="007067C2">
      <w:pPr>
        <w:spacing w:line="288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Вся наружная облицовка конструкций выполняется из алюминиевого профиля с применением метода порошковой окраски. Цвет облицовки рекламных конструкций – серый, если иное не определено схемой перспективного территориального размещения рекламных конструкций на территории городского округа город Воронеж.</w:t>
      </w:r>
    </w:p>
    <w:p w:rsidR="007067C2" w:rsidRDefault="007067C2" w:rsidP="007067C2">
      <w:pPr>
        <w:spacing w:line="288" w:lineRule="auto"/>
        <w:ind w:firstLine="567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Фундаменты щитовых установок должны быть заглублены на 15 – 20 см ниже уровня грунта с последующим восстановлением газона на нем. Фундаменты опор не должны выступать над уровнем земли более чем на 5 см. Допускается размещение выступающих более чем на 5 см фундаментов опор на тротуаре при наличии бортового камня или дорожных ограждений, если это не препятствует движению пешеходов и уборке улиц</w:t>
      </w:r>
      <w:proofErr w:type="gramEnd"/>
      <w:r>
        <w:rPr>
          <w:sz w:val="26"/>
          <w:szCs w:val="26"/>
        </w:rPr>
        <w:t xml:space="preserve"> (по ГОСТу </w:t>
      </w:r>
      <w:proofErr w:type="gramStart"/>
      <w:r>
        <w:rPr>
          <w:sz w:val="26"/>
          <w:szCs w:val="26"/>
        </w:rPr>
        <w:t>Р</w:t>
      </w:r>
      <w:proofErr w:type="gramEnd"/>
      <w:r>
        <w:rPr>
          <w:sz w:val="26"/>
          <w:szCs w:val="26"/>
        </w:rPr>
        <w:t xml:space="preserve"> 52044-2003 "Наружная реклама на автомобильных дорогах и территориях городских и сельских поселений. Общие технические требования к средствам наружной рекламы. </w:t>
      </w:r>
      <w:proofErr w:type="gramStart"/>
      <w:r>
        <w:rPr>
          <w:sz w:val="26"/>
          <w:szCs w:val="26"/>
        </w:rPr>
        <w:t>Правила размещения").</w:t>
      </w:r>
      <w:proofErr w:type="gramEnd"/>
    </w:p>
    <w:p w:rsidR="007067C2" w:rsidRDefault="007067C2" w:rsidP="007067C2">
      <w:pPr>
        <w:spacing w:line="288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Рекламная конструкция на внешнем (открытом) фундаменте может быть размещена только при условии предоставления департаменту документов, подтверждающих невозможность заглубления в конкретном месте и выданных </w:t>
      </w:r>
      <w:r>
        <w:rPr>
          <w:sz w:val="26"/>
          <w:szCs w:val="26"/>
        </w:rPr>
        <w:lastRenderedPageBreak/>
        <w:t xml:space="preserve">уполномоченными органами и/или организациями, и при условии декорирования внешнего (открытого) фундамента с учетом соблюдения технических требований, предусмотренных ГОСТ </w:t>
      </w:r>
      <w:proofErr w:type="gramStart"/>
      <w:r>
        <w:rPr>
          <w:sz w:val="26"/>
          <w:szCs w:val="26"/>
        </w:rPr>
        <w:t>Р</w:t>
      </w:r>
      <w:proofErr w:type="gramEnd"/>
      <w:r>
        <w:rPr>
          <w:sz w:val="26"/>
          <w:szCs w:val="26"/>
        </w:rPr>
        <w:t xml:space="preserve"> 52044-2003.</w:t>
      </w:r>
    </w:p>
    <w:p w:rsidR="007067C2" w:rsidRDefault="007067C2" w:rsidP="007067C2">
      <w:pPr>
        <w:spacing w:line="288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Щитовая установка должна быть оборудована внешним подсветом, системой аварийного отключения от сети электропитания и соответствовать требованиям пожарной безопасности.</w:t>
      </w:r>
    </w:p>
    <w:p w:rsidR="007067C2" w:rsidRDefault="007067C2" w:rsidP="007067C2">
      <w:pPr>
        <w:spacing w:line="288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Подлежащие к установке щитовые установки 3 х 6 м должны соответствовать техническим требованиям, указанным ниже. </w:t>
      </w:r>
    </w:p>
    <w:p w:rsidR="007067C2" w:rsidRDefault="007067C2" w:rsidP="007067C2">
      <w:pPr>
        <w:autoSpaceDE w:val="0"/>
        <w:autoSpaceDN w:val="0"/>
        <w:adjustRightInd w:val="0"/>
        <w:spacing w:line="288" w:lineRule="auto"/>
        <w:ind w:firstLine="567"/>
        <w:jc w:val="both"/>
        <w:outlineLvl w:val="1"/>
        <w:rPr>
          <w:bCs/>
          <w:sz w:val="26"/>
          <w:szCs w:val="26"/>
        </w:rPr>
      </w:pPr>
      <w:r>
        <w:rPr>
          <w:bCs/>
          <w:sz w:val="26"/>
          <w:szCs w:val="26"/>
        </w:rPr>
        <w:t>2. Техническое описание и требования к установке и эксплуатации рекламных конструкций типа щитовая установка (</w:t>
      </w:r>
      <w:proofErr w:type="spellStart"/>
      <w:r>
        <w:rPr>
          <w:bCs/>
          <w:sz w:val="26"/>
          <w:szCs w:val="26"/>
        </w:rPr>
        <w:t>лайтпостер</w:t>
      </w:r>
      <w:proofErr w:type="spellEnd"/>
      <w:r>
        <w:rPr>
          <w:bCs/>
          <w:sz w:val="26"/>
          <w:szCs w:val="26"/>
        </w:rPr>
        <w:t>) 1,2 х 1,8 м:</w:t>
      </w:r>
    </w:p>
    <w:p w:rsidR="007067C2" w:rsidRDefault="007067C2" w:rsidP="007067C2">
      <w:pPr>
        <w:autoSpaceDE w:val="0"/>
        <w:autoSpaceDN w:val="0"/>
        <w:adjustRightInd w:val="0"/>
        <w:spacing w:line="288" w:lineRule="auto"/>
        <w:ind w:firstLine="567"/>
        <w:jc w:val="both"/>
        <w:outlineLvl w:val="1"/>
        <w:rPr>
          <w:bCs/>
          <w:sz w:val="26"/>
          <w:szCs w:val="26"/>
        </w:rPr>
      </w:pPr>
      <w:r>
        <w:rPr>
          <w:bCs/>
          <w:sz w:val="26"/>
          <w:szCs w:val="26"/>
        </w:rPr>
        <w:t>Рекламная конструкция, устанавливаемая в рамках договора, должна быть новой или после капитального ремонта. Нарушение данного требования влечет ответственность, предусмотренную п. 6.6 договора.</w:t>
      </w:r>
    </w:p>
    <w:p w:rsidR="007067C2" w:rsidRDefault="007067C2" w:rsidP="007067C2">
      <w:pPr>
        <w:autoSpaceDE w:val="0"/>
        <w:autoSpaceDN w:val="0"/>
        <w:adjustRightInd w:val="0"/>
        <w:spacing w:line="288" w:lineRule="auto"/>
        <w:ind w:firstLine="567"/>
        <w:jc w:val="both"/>
        <w:outlineLvl w:val="1"/>
        <w:rPr>
          <w:bCs/>
          <w:sz w:val="26"/>
          <w:szCs w:val="26"/>
        </w:rPr>
      </w:pPr>
      <w:proofErr w:type="spellStart"/>
      <w:r>
        <w:rPr>
          <w:bCs/>
          <w:sz w:val="26"/>
          <w:szCs w:val="26"/>
        </w:rPr>
        <w:t>Лайтпостер</w:t>
      </w:r>
      <w:proofErr w:type="spellEnd"/>
      <w:r>
        <w:rPr>
          <w:bCs/>
          <w:sz w:val="26"/>
          <w:szCs w:val="26"/>
        </w:rPr>
        <w:t xml:space="preserve"> – двухсторонняя рекламная конструкция малого формата с двумя информационными полями, располагаемая на тротуарах или на прилегающих к тротуарам газонах. Фундамент рекламной конструкции не должен выступать над уровнем дорожного покрытия. Рекламная конструкция должна иметь внутренний подсвет, быть оборудована системой аварийного отключения от сети электропитания и соответствовать требованиям пожарной безопасности.</w:t>
      </w:r>
    </w:p>
    <w:p w:rsidR="007067C2" w:rsidRDefault="007067C2" w:rsidP="007067C2">
      <w:pPr>
        <w:spacing w:line="288" w:lineRule="auto"/>
        <w:ind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Подлежащие к установке щитовые установки (</w:t>
      </w:r>
      <w:proofErr w:type="spellStart"/>
      <w:r>
        <w:rPr>
          <w:bCs/>
          <w:sz w:val="26"/>
          <w:szCs w:val="26"/>
        </w:rPr>
        <w:t>лайтпостеры</w:t>
      </w:r>
      <w:proofErr w:type="spellEnd"/>
      <w:r>
        <w:rPr>
          <w:bCs/>
          <w:sz w:val="26"/>
          <w:szCs w:val="26"/>
        </w:rPr>
        <w:t xml:space="preserve">) 1,2 х 1,8 м должны соответствовать техническим требованиям, указанным ниже. </w:t>
      </w:r>
    </w:p>
    <w:p w:rsidR="007067C2" w:rsidRDefault="007067C2" w:rsidP="007067C2">
      <w:pPr>
        <w:autoSpaceDE w:val="0"/>
        <w:autoSpaceDN w:val="0"/>
        <w:adjustRightInd w:val="0"/>
        <w:spacing w:line="288" w:lineRule="auto"/>
        <w:ind w:firstLine="567"/>
        <w:jc w:val="both"/>
        <w:outlineLvl w:val="1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3. Техническое описание и требования к установке и эксплуатации </w:t>
      </w:r>
      <w:proofErr w:type="spellStart"/>
      <w:r>
        <w:rPr>
          <w:bCs/>
          <w:sz w:val="26"/>
          <w:szCs w:val="26"/>
        </w:rPr>
        <w:t>флаговых</w:t>
      </w:r>
      <w:proofErr w:type="spellEnd"/>
      <w:r>
        <w:rPr>
          <w:bCs/>
          <w:sz w:val="26"/>
          <w:szCs w:val="26"/>
        </w:rPr>
        <w:t xml:space="preserve"> композиций:</w:t>
      </w:r>
    </w:p>
    <w:p w:rsidR="007067C2" w:rsidRDefault="007067C2" w:rsidP="007067C2">
      <w:pPr>
        <w:autoSpaceDE w:val="0"/>
        <w:autoSpaceDN w:val="0"/>
        <w:adjustRightInd w:val="0"/>
        <w:spacing w:line="288" w:lineRule="auto"/>
        <w:ind w:firstLine="567"/>
        <w:jc w:val="both"/>
        <w:outlineLvl w:val="1"/>
        <w:rPr>
          <w:rFonts w:eastAsiaTheme="minorHAnsi"/>
          <w:sz w:val="26"/>
          <w:szCs w:val="26"/>
          <w:lang w:eastAsia="en-US"/>
        </w:rPr>
      </w:pPr>
      <w:proofErr w:type="spellStart"/>
      <w:r>
        <w:rPr>
          <w:rFonts w:eastAsiaTheme="minorHAnsi"/>
          <w:sz w:val="26"/>
          <w:szCs w:val="26"/>
          <w:lang w:eastAsia="en-US"/>
        </w:rPr>
        <w:t>Флаговые</w:t>
      </w:r>
      <w:proofErr w:type="spellEnd"/>
      <w:r>
        <w:rPr>
          <w:rFonts w:eastAsiaTheme="minorHAnsi"/>
          <w:sz w:val="26"/>
          <w:szCs w:val="26"/>
          <w:lang w:eastAsia="en-US"/>
        </w:rPr>
        <w:t xml:space="preserve"> композиции - объекты наружной рекламы малого формата, состоящие из основания, одного или нескольких флагштоков (стоек) и мягких полотнищ. Общая площадь информационного поля флага определяется общей площадью его информационных полей.</w:t>
      </w:r>
    </w:p>
    <w:p w:rsidR="007067C2" w:rsidRDefault="007067C2" w:rsidP="007067C2">
      <w:pPr>
        <w:autoSpaceDE w:val="0"/>
        <w:autoSpaceDN w:val="0"/>
        <w:adjustRightInd w:val="0"/>
        <w:spacing w:line="288" w:lineRule="auto"/>
        <w:ind w:firstLine="567"/>
        <w:jc w:val="both"/>
        <w:outlineLvl w:val="1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Расстояние между вывешиваемыми флагами и другими объектами (деревьями, стенами зданий, иными флагштоками) должно составлять не менее</w:t>
      </w:r>
      <w:proofErr w:type="gramStart"/>
      <w:r>
        <w:rPr>
          <w:rFonts w:eastAsiaTheme="minorHAnsi"/>
          <w:sz w:val="26"/>
          <w:szCs w:val="26"/>
          <w:lang w:eastAsia="en-US"/>
        </w:rPr>
        <w:t>,</w:t>
      </w:r>
      <w:proofErr w:type="gramEnd"/>
      <w:r>
        <w:rPr>
          <w:rFonts w:eastAsiaTheme="minorHAnsi"/>
          <w:sz w:val="26"/>
          <w:szCs w:val="26"/>
          <w:lang w:eastAsia="en-US"/>
        </w:rPr>
        <w:t xml:space="preserve"> чем 2 метра.</w:t>
      </w:r>
    </w:p>
    <w:p w:rsidR="007067C2" w:rsidRDefault="007067C2" w:rsidP="007067C2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br w:type="page"/>
      </w:r>
    </w:p>
    <w:p w:rsidR="007067C2" w:rsidRDefault="007067C2" w:rsidP="007067C2">
      <w:pPr>
        <w:tabs>
          <w:tab w:val="left" w:pos="1860"/>
        </w:tabs>
        <w:jc w:val="center"/>
        <w:rPr>
          <w:b/>
          <w:bCs/>
          <w:sz w:val="28"/>
        </w:rPr>
      </w:pPr>
      <w:r>
        <w:rPr>
          <w:b/>
          <w:bCs/>
          <w:sz w:val="28"/>
        </w:rPr>
        <w:lastRenderedPageBreak/>
        <w:t>Щитовая установка 3 × 6 м</w:t>
      </w:r>
    </w:p>
    <w:p w:rsidR="007067C2" w:rsidRDefault="007067C2" w:rsidP="007067C2">
      <w:pPr>
        <w:tabs>
          <w:tab w:val="left" w:pos="1860"/>
        </w:tabs>
        <w:jc w:val="center"/>
        <w:rPr>
          <w:b/>
          <w:bCs/>
          <w:sz w:val="28"/>
        </w:rPr>
      </w:pPr>
    </w:p>
    <w:p w:rsidR="007067C2" w:rsidRDefault="007067C2" w:rsidP="007067C2">
      <w:pPr>
        <w:widowControl w:val="0"/>
        <w:tabs>
          <w:tab w:val="left" w:pos="2835"/>
        </w:tabs>
        <w:autoSpaceDE w:val="0"/>
        <w:autoSpaceDN w:val="0"/>
        <w:adjustRightInd w:val="0"/>
        <w:spacing w:line="200" w:lineRule="exact"/>
      </w:pPr>
      <w:r>
        <w:rPr>
          <w:noProof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-86360</wp:posOffset>
            </wp:positionH>
            <wp:positionV relativeFrom="paragraph">
              <wp:posOffset>166370</wp:posOffset>
            </wp:positionV>
            <wp:extent cx="2988945" cy="2433320"/>
            <wp:effectExtent l="0" t="0" r="1905" b="5080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8945" cy="2433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sz w:val="13"/>
          <w:szCs w:val="13"/>
        </w:rPr>
        <w:t xml:space="preserve">                           6000</w:t>
      </w:r>
      <w:r>
        <w:rPr>
          <w:rFonts w:ascii="Arial" w:hAnsi="Arial" w:cs="Arial"/>
          <w:sz w:val="13"/>
          <w:szCs w:val="13"/>
        </w:rPr>
        <w:tab/>
        <w:t xml:space="preserve">               </w:t>
      </w:r>
      <w:r>
        <w:rPr>
          <w:rFonts w:ascii="Arial" w:hAnsi="Arial" w:cs="Arial"/>
          <w:sz w:val="10"/>
          <w:szCs w:val="10"/>
        </w:rPr>
        <w:t>3</w:t>
      </w:r>
      <w:r>
        <w:rPr>
          <w:rFonts w:ascii="Arial" w:hAnsi="Arial" w:cs="Arial"/>
          <w:sz w:val="10"/>
          <w:szCs w:val="10"/>
          <w:u w:val="single"/>
        </w:rPr>
        <w:t>0</w:t>
      </w:r>
      <w:r>
        <w:rPr>
          <w:rFonts w:ascii="Arial" w:hAnsi="Arial" w:cs="Arial"/>
          <w:sz w:val="10"/>
          <w:szCs w:val="10"/>
        </w:rPr>
        <w:t>0</w:t>
      </w:r>
      <w:r>
        <w:tab/>
      </w:r>
      <w:r>
        <w:tab/>
      </w:r>
      <w:r>
        <w:tab/>
      </w:r>
      <w:r>
        <w:tab/>
        <w:t xml:space="preserve">   </w:t>
      </w:r>
      <w:r>
        <w:tab/>
        <w:t xml:space="preserve">  </w:t>
      </w:r>
      <w:r>
        <w:tab/>
      </w:r>
    </w:p>
    <w:p w:rsidR="007067C2" w:rsidRDefault="007067C2" w:rsidP="007067C2">
      <w:pPr>
        <w:tabs>
          <w:tab w:val="left" w:pos="1860"/>
        </w:tabs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3521075</wp:posOffset>
            </wp:positionH>
            <wp:positionV relativeFrom="paragraph">
              <wp:posOffset>40005</wp:posOffset>
            </wp:positionV>
            <wp:extent cx="1868170" cy="1438275"/>
            <wp:effectExtent l="0" t="0" r="0" b="9525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8170" cy="1438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067C2" w:rsidRDefault="007067C2" w:rsidP="007067C2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leftMargin">
                  <wp:posOffset>630555</wp:posOffset>
                </wp:positionH>
                <wp:positionV relativeFrom="paragraph">
                  <wp:posOffset>207645</wp:posOffset>
                </wp:positionV>
                <wp:extent cx="450215" cy="194945"/>
                <wp:effectExtent l="0" t="5715" r="1270" b="1270"/>
                <wp:wrapSquare wrapText="bothSides"/>
                <wp:docPr id="217" name="Поле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450215" cy="194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67C2" w:rsidRDefault="007067C2" w:rsidP="007067C2">
                            <w:pP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3000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17" o:spid="_x0000_s1026" type="#_x0000_t202" style="position:absolute;margin-left:49.65pt;margin-top:16.35pt;width:35.45pt;height:15.35pt;rotation:-90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" stroked="f">
                <v:textbox>
                  <w:txbxContent>
                    <w:p w:rsidR="007067C2" w:rsidRDefault="007067C2" w:rsidP="007067C2">
                      <w:pPr>
                        <w:rPr>
                          <w:rFonts w:ascii="Arial" w:hAnsi="Arial" w:cs="Arial"/>
                          <w:sz w:val="13"/>
                          <w:szCs w:val="13"/>
                        </w:rPr>
                      </w:pPr>
                      <w:r>
                        <w:rPr>
                          <w:rFonts w:ascii="Arial" w:hAnsi="Arial" w:cs="Arial"/>
                          <w:sz w:val="13"/>
                          <w:szCs w:val="13"/>
                        </w:rPr>
                        <w:t>3000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7067C2" w:rsidRDefault="007067C2" w:rsidP="007067C2">
      <w:pPr>
        <w:rPr>
          <w:sz w:val="28"/>
          <w:szCs w:val="28"/>
        </w:rPr>
      </w:pPr>
    </w:p>
    <w:p w:rsidR="007067C2" w:rsidRDefault="007067C2" w:rsidP="007067C2">
      <w:pPr>
        <w:rPr>
          <w:sz w:val="28"/>
          <w:szCs w:val="28"/>
        </w:rPr>
      </w:pPr>
    </w:p>
    <w:p w:rsidR="007067C2" w:rsidRDefault="007067C2" w:rsidP="007067C2">
      <w:pPr>
        <w:rPr>
          <w:sz w:val="28"/>
          <w:szCs w:val="28"/>
        </w:rPr>
      </w:pPr>
    </w:p>
    <w:p w:rsidR="007067C2" w:rsidRDefault="007067C2" w:rsidP="007067C2">
      <w:pPr>
        <w:rPr>
          <w:sz w:val="28"/>
          <w:szCs w:val="28"/>
        </w:rPr>
      </w:pPr>
    </w:p>
    <w:p w:rsidR="007067C2" w:rsidRDefault="007067C2" w:rsidP="007067C2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leftMargin">
                  <wp:posOffset>592455</wp:posOffset>
                </wp:positionH>
                <wp:positionV relativeFrom="paragraph">
                  <wp:posOffset>125095</wp:posOffset>
                </wp:positionV>
                <wp:extent cx="513715" cy="174625"/>
                <wp:effectExtent l="0" t="1905" r="0" b="0"/>
                <wp:wrapSquare wrapText="bothSides"/>
                <wp:docPr id="10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513715" cy="174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67C2" w:rsidRDefault="007067C2" w:rsidP="007067C2">
                            <w:pP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4500</w:t>
                            </w:r>
                          </w:p>
                          <w:p w:rsidR="007067C2" w:rsidRDefault="007067C2" w:rsidP="007067C2">
                            <w:pP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0" o:spid="_x0000_s1027" type="#_x0000_t202" style="position:absolute;margin-left:46.65pt;margin-top:9.85pt;width:40.45pt;height:13.75pt;rotation:-90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" stroked="f">
                <v:textbox>
                  <w:txbxContent>
                    <w:p w:rsidR="007067C2" w:rsidRDefault="007067C2" w:rsidP="007067C2">
                      <w:pPr>
                        <w:rPr>
                          <w:rFonts w:ascii="Arial" w:hAnsi="Arial" w:cs="Arial"/>
                          <w:sz w:val="13"/>
                          <w:szCs w:val="13"/>
                        </w:rPr>
                      </w:pPr>
                      <w:r>
                        <w:rPr>
                          <w:rFonts w:ascii="Arial" w:hAnsi="Arial" w:cs="Arial"/>
                          <w:sz w:val="13"/>
                          <w:szCs w:val="13"/>
                        </w:rPr>
                        <w:t>4500</w:t>
                      </w:r>
                    </w:p>
                    <w:p w:rsidR="007067C2" w:rsidRDefault="007067C2" w:rsidP="007067C2">
                      <w:pPr>
                        <w:rPr>
                          <w:rFonts w:ascii="Arial" w:hAnsi="Arial" w:cs="Arial"/>
                          <w:sz w:val="13"/>
                          <w:szCs w:val="13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7067C2" w:rsidRDefault="007067C2" w:rsidP="007067C2">
      <w:pPr>
        <w:rPr>
          <w:sz w:val="28"/>
          <w:szCs w:val="28"/>
        </w:rPr>
      </w:pPr>
    </w:p>
    <w:p w:rsidR="007067C2" w:rsidRDefault="007067C2" w:rsidP="007067C2">
      <w:pPr>
        <w:rPr>
          <w:rFonts w:ascii="Arial" w:hAnsi="Arial" w:cs="Arial"/>
          <w:sz w:val="10"/>
          <w:szCs w:val="10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ascii="Arial" w:hAnsi="Arial" w:cs="Arial"/>
          <w:sz w:val="13"/>
          <w:szCs w:val="13"/>
        </w:rPr>
        <w:t xml:space="preserve">                                  </w:t>
      </w:r>
    </w:p>
    <w:p w:rsidR="007067C2" w:rsidRDefault="007067C2" w:rsidP="007067C2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3360" behindDoc="1" locked="0" layoutInCell="0" allowOverlap="1">
            <wp:simplePos x="0" y="0"/>
            <wp:positionH relativeFrom="column">
              <wp:posOffset>3560445</wp:posOffset>
            </wp:positionH>
            <wp:positionV relativeFrom="paragraph">
              <wp:posOffset>81280</wp:posOffset>
            </wp:positionV>
            <wp:extent cx="1836420" cy="1435735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420" cy="1435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067C2" w:rsidRDefault="007067C2" w:rsidP="007067C2">
      <w:pPr>
        <w:rPr>
          <w:sz w:val="28"/>
          <w:szCs w:val="28"/>
        </w:rPr>
      </w:pPr>
    </w:p>
    <w:p w:rsidR="007067C2" w:rsidRDefault="007067C2" w:rsidP="007067C2">
      <w:pPr>
        <w:rPr>
          <w:sz w:val="28"/>
          <w:szCs w:val="28"/>
        </w:rPr>
      </w:pPr>
    </w:p>
    <w:p w:rsidR="007067C2" w:rsidRDefault="007067C2" w:rsidP="007067C2">
      <w:pPr>
        <w:rPr>
          <w:sz w:val="28"/>
          <w:szCs w:val="28"/>
        </w:rPr>
      </w:pPr>
    </w:p>
    <w:p w:rsidR="007067C2" w:rsidRDefault="007067C2" w:rsidP="007067C2">
      <w:pPr>
        <w:rPr>
          <w:sz w:val="28"/>
          <w:szCs w:val="28"/>
        </w:rPr>
      </w:pPr>
    </w:p>
    <w:p w:rsidR="007067C2" w:rsidRDefault="007067C2" w:rsidP="007067C2">
      <w:pPr>
        <w:rPr>
          <w:sz w:val="28"/>
          <w:szCs w:val="28"/>
        </w:rPr>
      </w:pPr>
    </w:p>
    <w:p w:rsidR="007067C2" w:rsidRDefault="007067C2" w:rsidP="007067C2">
      <w:pPr>
        <w:rPr>
          <w:sz w:val="28"/>
          <w:szCs w:val="28"/>
        </w:rPr>
      </w:pPr>
    </w:p>
    <w:p w:rsidR="007067C2" w:rsidRDefault="007067C2" w:rsidP="007067C2">
      <w:pPr>
        <w:rPr>
          <w:sz w:val="28"/>
          <w:szCs w:val="28"/>
        </w:rPr>
      </w:pPr>
    </w:p>
    <w:p w:rsidR="007067C2" w:rsidRDefault="007067C2" w:rsidP="007067C2">
      <w:pPr>
        <w:rPr>
          <w:sz w:val="28"/>
          <w:szCs w:val="28"/>
        </w:rPr>
      </w:pPr>
    </w:p>
    <w:tbl>
      <w:tblPr>
        <w:tblStyle w:val="a3"/>
        <w:tblW w:w="9195" w:type="dxa"/>
        <w:tblLayout w:type="fixed"/>
        <w:tblLook w:val="04A0" w:firstRow="1" w:lastRow="0" w:firstColumn="1" w:lastColumn="0" w:noHBand="0" w:noVBand="1"/>
      </w:tblPr>
      <w:tblGrid>
        <w:gridCol w:w="3536"/>
        <w:gridCol w:w="5659"/>
      </w:tblGrid>
      <w:tr w:rsidR="007067C2" w:rsidTr="007067C2">
        <w:trPr>
          <w:trHeight w:val="235"/>
        </w:trPr>
        <w:tc>
          <w:tcPr>
            <w:tcW w:w="9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7C2" w:rsidRDefault="007067C2">
            <w:pPr>
              <w:widowControl w:val="0"/>
              <w:autoSpaceDE w:val="0"/>
              <w:autoSpaceDN w:val="0"/>
              <w:adjustRightInd w:val="0"/>
              <w:spacing w:line="229" w:lineRule="exact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Характеристики рекламной конструкции: </w:t>
            </w:r>
          </w:p>
          <w:p w:rsidR="007067C2" w:rsidRDefault="007067C2">
            <w:pPr>
              <w:widowControl w:val="0"/>
              <w:autoSpaceDE w:val="0"/>
              <w:autoSpaceDN w:val="0"/>
              <w:adjustRightInd w:val="0"/>
              <w:spacing w:line="229" w:lineRule="exact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7067C2" w:rsidTr="007067C2">
        <w:trPr>
          <w:trHeight w:val="31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7C2" w:rsidRDefault="007067C2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Размер информационного поля                               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7C2" w:rsidRDefault="007067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3000 х 6000 мм</w:t>
            </w:r>
          </w:p>
        </w:tc>
      </w:tr>
      <w:tr w:rsidR="007067C2" w:rsidTr="007067C2">
        <w:trPr>
          <w:trHeight w:val="31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7C2" w:rsidRDefault="007067C2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Высота опорной стойки                              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7C2" w:rsidRDefault="007067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4500 мм</w:t>
            </w:r>
          </w:p>
        </w:tc>
      </w:tr>
      <w:tr w:rsidR="007067C2" w:rsidTr="007067C2">
        <w:trPr>
          <w:trHeight w:val="31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7C2" w:rsidRDefault="007067C2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Техническое описание: 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7C2" w:rsidRDefault="007067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допускаются односторонние, двусторонние конструкции </w:t>
            </w:r>
          </w:p>
        </w:tc>
      </w:tr>
      <w:tr w:rsidR="007067C2" w:rsidTr="007067C2">
        <w:trPr>
          <w:trHeight w:val="31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7C2" w:rsidRDefault="007067C2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Каркас                                 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7C2" w:rsidRDefault="007067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металлический швеллер</w:t>
            </w:r>
          </w:p>
        </w:tc>
      </w:tr>
      <w:tr w:rsidR="007067C2" w:rsidTr="007067C2">
        <w:trPr>
          <w:trHeight w:val="31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7C2" w:rsidRDefault="007067C2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Опорная стойка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7C2" w:rsidRDefault="007067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круглая профильная труба</w:t>
            </w:r>
          </w:p>
        </w:tc>
      </w:tr>
      <w:tr w:rsidR="007067C2" w:rsidTr="007067C2">
        <w:trPr>
          <w:trHeight w:val="31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7C2" w:rsidRDefault="007067C2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Фундамент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7C2" w:rsidRDefault="007067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заглубляемый</w:t>
            </w:r>
          </w:p>
        </w:tc>
      </w:tr>
      <w:tr w:rsidR="007067C2" w:rsidTr="007067C2">
        <w:trPr>
          <w:trHeight w:val="31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7C2" w:rsidRDefault="007067C2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Облицовка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7C2" w:rsidRDefault="007067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декоративная рамка из пластика или композитного материала</w:t>
            </w:r>
          </w:p>
        </w:tc>
      </w:tr>
      <w:tr w:rsidR="007067C2" w:rsidTr="007067C2">
        <w:trPr>
          <w:trHeight w:val="31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7C2" w:rsidRDefault="007067C2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Освещение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7C2" w:rsidRDefault="007067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внешняя подсветка</w:t>
            </w:r>
          </w:p>
        </w:tc>
      </w:tr>
      <w:tr w:rsidR="007067C2" w:rsidTr="007067C2">
        <w:trPr>
          <w:trHeight w:val="31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7C2" w:rsidRDefault="007067C2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Цвет конструкции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7C2" w:rsidRDefault="007067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серый</w:t>
            </w:r>
          </w:p>
        </w:tc>
      </w:tr>
    </w:tbl>
    <w:p w:rsidR="007067C2" w:rsidRDefault="007067C2" w:rsidP="007067C2">
      <w:pPr>
        <w:pStyle w:val="aa"/>
        <w:rPr>
          <w:sz w:val="18"/>
          <w:szCs w:val="18"/>
        </w:rPr>
      </w:pPr>
    </w:p>
    <w:p w:rsidR="007067C2" w:rsidRDefault="007067C2" w:rsidP="007067C2">
      <w:pPr>
        <w:pStyle w:val="aa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Допустимые дизайны рекламных конструкций:</w:t>
      </w:r>
    </w:p>
    <w:p w:rsidR="007067C2" w:rsidRDefault="007067C2" w:rsidP="007067C2">
      <w:pPr>
        <w:pStyle w:val="aa"/>
        <w:jc w:val="center"/>
        <w:rPr>
          <w:b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3304540</wp:posOffset>
            </wp:positionH>
            <wp:positionV relativeFrom="paragraph">
              <wp:posOffset>207010</wp:posOffset>
            </wp:positionV>
            <wp:extent cx="1720850" cy="2409825"/>
            <wp:effectExtent l="0" t="0" r="0" b="9525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50" cy="2409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5083175</wp:posOffset>
                </wp:positionH>
                <wp:positionV relativeFrom="paragraph">
                  <wp:posOffset>2413635</wp:posOffset>
                </wp:positionV>
                <wp:extent cx="247650" cy="257175"/>
                <wp:effectExtent l="0" t="0" r="0" b="9525"/>
                <wp:wrapNone/>
                <wp:docPr id="11" name="Блок-схема: узел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57175"/>
                        </a:xfrm>
                        <a:prstGeom prst="flowChartConnector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067C2" w:rsidRDefault="007067C2" w:rsidP="007067C2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Блок-схема: узел 11" o:spid="_x0000_s1028" type="#_x0000_t120" style="position:absolute;left:0;text-align:left;margin-left:400.25pt;margin-top:190.05pt;width:19.5pt;height:2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" fillcolor="red" stroked="f" strokeweight="1pt">
                <v:stroke joinstyle="miter"/>
                <v:textbox inset="1mm,1mm,1mm,1mm">
                  <w:txbxContent>
                    <w:p w:rsidR="007067C2" w:rsidRDefault="007067C2" w:rsidP="007067C2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610870</wp:posOffset>
            </wp:positionH>
            <wp:positionV relativeFrom="paragraph">
              <wp:posOffset>177800</wp:posOffset>
            </wp:positionV>
            <wp:extent cx="1750060" cy="2451100"/>
            <wp:effectExtent l="0" t="0" r="2540" b="635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0060" cy="2451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posOffset>560705</wp:posOffset>
                </wp:positionH>
                <wp:positionV relativeFrom="paragraph">
                  <wp:posOffset>2418715</wp:posOffset>
                </wp:positionV>
                <wp:extent cx="247650" cy="257175"/>
                <wp:effectExtent l="0" t="0" r="0" b="9525"/>
                <wp:wrapNone/>
                <wp:docPr id="9" name="Блок-схема: узел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57175"/>
                        </a:xfrm>
                        <a:prstGeom prst="flowChartConnector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067C2" w:rsidRDefault="007067C2" w:rsidP="007067C2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узел 9" o:spid="_x0000_s1029" type="#_x0000_t120" style="position:absolute;left:0;text-align:left;margin-left:44.15pt;margin-top:190.45pt;width:19.5pt;height:20.2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" fillcolor="red" stroked="f" strokeweight="1pt">
                <v:stroke joinstyle="miter"/>
                <v:textbox inset="1mm,1mm,1mm,1mm">
                  <w:txbxContent>
                    <w:p w:rsidR="007067C2" w:rsidRDefault="007067C2" w:rsidP="007067C2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067C2" w:rsidRDefault="007067C2" w:rsidP="007067C2">
      <w:pPr>
        <w:pStyle w:val="aa"/>
        <w:jc w:val="center"/>
        <w:rPr>
          <w:b/>
          <w:szCs w:val="28"/>
        </w:rPr>
      </w:pPr>
    </w:p>
    <w:p w:rsidR="007067C2" w:rsidRDefault="007067C2" w:rsidP="007067C2">
      <w:pPr>
        <w:pStyle w:val="aa"/>
        <w:jc w:val="center"/>
        <w:rPr>
          <w:szCs w:val="28"/>
        </w:rPr>
      </w:pPr>
    </w:p>
    <w:p w:rsidR="007067C2" w:rsidRDefault="007067C2" w:rsidP="007067C2">
      <w:pPr>
        <w:rPr>
          <w:b/>
        </w:rPr>
      </w:pPr>
    </w:p>
    <w:p w:rsidR="007067C2" w:rsidRDefault="007067C2" w:rsidP="007067C2">
      <w:pPr>
        <w:widowControl w:val="0"/>
        <w:autoSpaceDE w:val="0"/>
        <w:autoSpaceDN w:val="0"/>
        <w:adjustRightInd w:val="0"/>
        <w:spacing w:line="200" w:lineRule="exact"/>
        <w:rPr>
          <w:b/>
        </w:rPr>
      </w:pPr>
    </w:p>
    <w:p w:rsidR="007067C2" w:rsidRDefault="007067C2" w:rsidP="007067C2">
      <w:pPr>
        <w:widowControl w:val="0"/>
        <w:autoSpaceDE w:val="0"/>
        <w:autoSpaceDN w:val="0"/>
        <w:adjustRightInd w:val="0"/>
        <w:spacing w:line="200" w:lineRule="exact"/>
        <w:rPr>
          <w:b/>
        </w:rPr>
      </w:pPr>
    </w:p>
    <w:p w:rsidR="007067C2" w:rsidRDefault="007067C2" w:rsidP="007067C2">
      <w:pPr>
        <w:widowControl w:val="0"/>
        <w:autoSpaceDE w:val="0"/>
        <w:autoSpaceDN w:val="0"/>
        <w:adjustRightInd w:val="0"/>
        <w:spacing w:line="200" w:lineRule="exact"/>
        <w:rPr>
          <w:b/>
        </w:rPr>
      </w:pPr>
    </w:p>
    <w:p w:rsidR="007067C2" w:rsidRDefault="007067C2" w:rsidP="007067C2">
      <w:pPr>
        <w:widowControl w:val="0"/>
        <w:autoSpaceDE w:val="0"/>
        <w:autoSpaceDN w:val="0"/>
        <w:adjustRightInd w:val="0"/>
        <w:spacing w:line="200" w:lineRule="exact"/>
        <w:rPr>
          <w:b/>
        </w:rPr>
      </w:pPr>
    </w:p>
    <w:p w:rsidR="007067C2" w:rsidRDefault="007067C2" w:rsidP="007067C2">
      <w:pPr>
        <w:widowControl w:val="0"/>
        <w:autoSpaceDE w:val="0"/>
        <w:autoSpaceDN w:val="0"/>
        <w:adjustRightInd w:val="0"/>
        <w:spacing w:line="200" w:lineRule="exact"/>
        <w:rPr>
          <w:b/>
        </w:rPr>
      </w:pPr>
    </w:p>
    <w:p w:rsidR="007067C2" w:rsidRDefault="007067C2" w:rsidP="007067C2">
      <w:pPr>
        <w:widowControl w:val="0"/>
        <w:autoSpaceDE w:val="0"/>
        <w:autoSpaceDN w:val="0"/>
        <w:adjustRightInd w:val="0"/>
        <w:spacing w:line="200" w:lineRule="exact"/>
        <w:rPr>
          <w:b/>
        </w:rPr>
      </w:pPr>
    </w:p>
    <w:p w:rsidR="007067C2" w:rsidRDefault="007067C2" w:rsidP="007067C2">
      <w:pPr>
        <w:widowControl w:val="0"/>
        <w:autoSpaceDE w:val="0"/>
        <w:autoSpaceDN w:val="0"/>
        <w:adjustRightInd w:val="0"/>
        <w:spacing w:line="200" w:lineRule="exact"/>
        <w:rPr>
          <w:b/>
        </w:rPr>
      </w:pPr>
    </w:p>
    <w:p w:rsidR="007067C2" w:rsidRDefault="007067C2" w:rsidP="007067C2">
      <w:pPr>
        <w:widowControl w:val="0"/>
        <w:autoSpaceDE w:val="0"/>
        <w:autoSpaceDN w:val="0"/>
        <w:adjustRightInd w:val="0"/>
        <w:spacing w:line="200" w:lineRule="exact"/>
        <w:rPr>
          <w:b/>
        </w:rPr>
      </w:pPr>
    </w:p>
    <w:p w:rsidR="007067C2" w:rsidRDefault="007067C2" w:rsidP="007067C2">
      <w:pPr>
        <w:widowControl w:val="0"/>
        <w:autoSpaceDE w:val="0"/>
        <w:autoSpaceDN w:val="0"/>
        <w:adjustRightInd w:val="0"/>
        <w:spacing w:line="200" w:lineRule="exact"/>
        <w:rPr>
          <w:b/>
        </w:rPr>
      </w:pPr>
    </w:p>
    <w:p w:rsidR="007067C2" w:rsidRDefault="007067C2" w:rsidP="007067C2">
      <w:pPr>
        <w:widowControl w:val="0"/>
        <w:autoSpaceDE w:val="0"/>
        <w:autoSpaceDN w:val="0"/>
        <w:adjustRightInd w:val="0"/>
        <w:spacing w:line="200" w:lineRule="exact"/>
        <w:rPr>
          <w:b/>
        </w:rPr>
      </w:pPr>
    </w:p>
    <w:p w:rsidR="007067C2" w:rsidRDefault="007067C2" w:rsidP="007067C2">
      <w:pPr>
        <w:widowControl w:val="0"/>
        <w:autoSpaceDE w:val="0"/>
        <w:autoSpaceDN w:val="0"/>
        <w:adjustRightInd w:val="0"/>
        <w:spacing w:line="200" w:lineRule="exact"/>
        <w:rPr>
          <w:b/>
        </w:rPr>
      </w:pPr>
    </w:p>
    <w:p w:rsidR="007067C2" w:rsidRDefault="007067C2" w:rsidP="007067C2">
      <w:pPr>
        <w:widowControl w:val="0"/>
        <w:autoSpaceDE w:val="0"/>
        <w:autoSpaceDN w:val="0"/>
        <w:adjustRightInd w:val="0"/>
        <w:spacing w:line="200" w:lineRule="exact"/>
        <w:rPr>
          <w:b/>
        </w:rPr>
      </w:pPr>
    </w:p>
    <w:p w:rsidR="007067C2" w:rsidRDefault="007067C2" w:rsidP="007067C2">
      <w:pPr>
        <w:widowControl w:val="0"/>
        <w:autoSpaceDE w:val="0"/>
        <w:autoSpaceDN w:val="0"/>
        <w:adjustRightInd w:val="0"/>
        <w:spacing w:line="200" w:lineRule="exact"/>
        <w:rPr>
          <w:b/>
        </w:rPr>
      </w:pPr>
    </w:p>
    <w:p w:rsidR="007067C2" w:rsidRDefault="007067C2" w:rsidP="007067C2">
      <w:pPr>
        <w:widowControl w:val="0"/>
        <w:autoSpaceDE w:val="0"/>
        <w:autoSpaceDN w:val="0"/>
        <w:adjustRightInd w:val="0"/>
        <w:spacing w:line="200" w:lineRule="exact"/>
        <w:rPr>
          <w:b/>
        </w:rPr>
      </w:pPr>
    </w:p>
    <w:p w:rsidR="007067C2" w:rsidRDefault="007067C2" w:rsidP="007067C2">
      <w:pPr>
        <w:widowControl w:val="0"/>
        <w:autoSpaceDE w:val="0"/>
        <w:autoSpaceDN w:val="0"/>
        <w:adjustRightInd w:val="0"/>
        <w:spacing w:line="200" w:lineRule="exact"/>
        <w:rPr>
          <w:b/>
        </w:rPr>
      </w:pPr>
    </w:p>
    <w:p w:rsidR="007067C2" w:rsidRDefault="007067C2" w:rsidP="007067C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Щитовая установка (</w:t>
      </w:r>
      <w:proofErr w:type="spellStart"/>
      <w:r>
        <w:rPr>
          <w:b/>
          <w:bCs/>
          <w:sz w:val="28"/>
          <w:szCs w:val="28"/>
        </w:rPr>
        <w:t>лайтпостер</w:t>
      </w:r>
      <w:proofErr w:type="spellEnd"/>
      <w:r>
        <w:rPr>
          <w:b/>
          <w:bCs/>
          <w:sz w:val="28"/>
          <w:szCs w:val="28"/>
        </w:rPr>
        <w:t>) 1,2 × 1,8 м</w:t>
      </w:r>
    </w:p>
    <w:p w:rsidR="007067C2" w:rsidRDefault="007067C2" w:rsidP="007067C2">
      <w:pPr>
        <w:jc w:val="center"/>
        <w:rPr>
          <w:b/>
          <w:bCs/>
          <w:sz w:val="28"/>
          <w:szCs w:val="28"/>
        </w:rPr>
      </w:pPr>
    </w:p>
    <w:p w:rsidR="007067C2" w:rsidRDefault="007067C2" w:rsidP="007067C2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3305175" cy="31432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314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67C2" w:rsidRDefault="007067C2" w:rsidP="007067C2">
      <w:pPr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5947"/>
      </w:tblGrid>
      <w:tr w:rsidR="007067C2" w:rsidTr="007067C2">
        <w:tc>
          <w:tcPr>
            <w:tcW w:w="9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7C2" w:rsidRDefault="007067C2">
            <w:pPr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Характеристики рекламной конструкции:</w:t>
            </w:r>
          </w:p>
        </w:tc>
      </w:tr>
      <w:tr w:rsidR="007067C2" w:rsidTr="007067C2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7C2" w:rsidRDefault="007067C2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Размер информационного поля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7C2" w:rsidRDefault="007067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1200х1800 мм</w:t>
            </w:r>
          </w:p>
        </w:tc>
      </w:tr>
      <w:tr w:rsidR="007067C2" w:rsidTr="007067C2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7C2" w:rsidRDefault="007067C2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Высота опорной стойки                              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7C2" w:rsidRDefault="007067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 800 мм до 2400 мм</w:t>
            </w:r>
          </w:p>
        </w:tc>
      </w:tr>
      <w:tr w:rsidR="007067C2" w:rsidTr="007067C2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7C2" w:rsidRDefault="007067C2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Техническое описание      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7C2" w:rsidRDefault="007067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2-х сторонняя конструкция, установленная на собственной опоре</w:t>
            </w:r>
          </w:p>
        </w:tc>
      </w:tr>
      <w:tr w:rsidR="007067C2" w:rsidTr="007067C2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7C2" w:rsidRDefault="007067C2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Каркас                                 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7C2" w:rsidRDefault="007067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Стальной каркас, облицованный элементами из алюминиевого профиля, покрытый порошковым полимерным покрытием или декоративными элементами из стеклопластика</w:t>
            </w:r>
          </w:p>
        </w:tc>
      </w:tr>
      <w:tr w:rsidR="007067C2" w:rsidTr="007067C2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7C2" w:rsidRDefault="007067C2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Опорная стойка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7C2" w:rsidRDefault="007067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Стальная профильная труба прямоугольного сечения, облицованная декоративной панелью</w:t>
            </w:r>
          </w:p>
        </w:tc>
      </w:tr>
      <w:tr w:rsidR="007067C2" w:rsidTr="007067C2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7C2" w:rsidRDefault="007067C2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Фундамент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7C2" w:rsidRDefault="007067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Заглубляемый</w:t>
            </w:r>
          </w:p>
        </w:tc>
      </w:tr>
      <w:tr w:rsidR="007067C2" w:rsidTr="007067C2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7C2" w:rsidRDefault="007067C2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Остекление 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7C2" w:rsidRDefault="007067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Триплекс или калёное стекло, или другой безопасный материал</w:t>
            </w:r>
          </w:p>
        </w:tc>
      </w:tr>
      <w:tr w:rsidR="007067C2" w:rsidTr="007067C2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7C2" w:rsidRDefault="007067C2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Освещение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7C2" w:rsidRDefault="007067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Внутренняя подсветка</w:t>
            </w:r>
          </w:p>
        </w:tc>
      </w:tr>
      <w:tr w:rsidR="007067C2" w:rsidTr="007067C2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7C2" w:rsidRDefault="007067C2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Цвет</w:t>
            </w:r>
            <w:r>
              <w:rPr>
                <w:b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b/>
                <w:sz w:val="20"/>
                <w:szCs w:val="20"/>
                <w:lang w:eastAsia="en-US"/>
              </w:rPr>
              <w:t>конструкции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7C2" w:rsidRDefault="007067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Черно-серый</w:t>
            </w:r>
          </w:p>
        </w:tc>
      </w:tr>
      <w:tr w:rsidR="007067C2" w:rsidTr="007067C2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7C2" w:rsidRDefault="007067C2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Цвет опоры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7C2" w:rsidRDefault="007067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Черный</w:t>
            </w:r>
          </w:p>
        </w:tc>
      </w:tr>
    </w:tbl>
    <w:p w:rsidR="007067C2" w:rsidRDefault="007067C2" w:rsidP="007067C2">
      <w:pPr>
        <w:jc w:val="center"/>
        <w:rPr>
          <w:b/>
          <w:sz w:val="28"/>
          <w:szCs w:val="28"/>
        </w:rPr>
      </w:pPr>
    </w:p>
    <w:p w:rsidR="007067C2" w:rsidRDefault="007067C2" w:rsidP="007067C2">
      <w:pPr>
        <w:jc w:val="center"/>
      </w:pPr>
      <w:r>
        <w:rPr>
          <w:b/>
        </w:rPr>
        <w:t xml:space="preserve">Допустимые дизайны рекламных конструкций: </w:t>
      </w:r>
    </w:p>
    <w:p w:rsidR="007067C2" w:rsidRDefault="007067C2" w:rsidP="007067C2">
      <w:pPr>
        <w:ind w:firstLine="708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3668395</wp:posOffset>
            </wp:positionH>
            <wp:positionV relativeFrom="paragraph">
              <wp:posOffset>172720</wp:posOffset>
            </wp:positionV>
            <wp:extent cx="900430" cy="2585720"/>
            <wp:effectExtent l="0" t="0" r="0" b="508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430" cy="2585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posOffset>1278890</wp:posOffset>
            </wp:positionH>
            <wp:positionV relativeFrom="paragraph">
              <wp:posOffset>387985</wp:posOffset>
            </wp:positionV>
            <wp:extent cx="1114425" cy="2193290"/>
            <wp:effectExtent l="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2193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67C2" w:rsidRDefault="007067C2" w:rsidP="007067C2">
      <w:pPr>
        <w:ind w:firstLine="708"/>
        <w:rPr>
          <w:sz w:val="28"/>
          <w:szCs w:val="28"/>
        </w:rPr>
      </w:pPr>
    </w:p>
    <w:p w:rsidR="007067C2" w:rsidRDefault="007067C2" w:rsidP="007067C2">
      <w:pPr>
        <w:ind w:firstLine="708"/>
        <w:rPr>
          <w:sz w:val="28"/>
          <w:szCs w:val="28"/>
        </w:rPr>
      </w:pPr>
    </w:p>
    <w:p w:rsidR="007067C2" w:rsidRDefault="007067C2" w:rsidP="007067C2">
      <w:pPr>
        <w:tabs>
          <w:tab w:val="left" w:pos="79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7067C2" w:rsidRDefault="007067C2" w:rsidP="007067C2">
      <w:pPr>
        <w:rPr>
          <w:sz w:val="28"/>
          <w:szCs w:val="28"/>
        </w:rPr>
      </w:pPr>
    </w:p>
    <w:p w:rsidR="007067C2" w:rsidRDefault="007067C2" w:rsidP="007067C2">
      <w:pPr>
        <w:rPr>
          <w:sz w:val="28"/>
          <w:szCs w:val="28"/>
        </w:rPr>
      </w:pPr>
    </w:p>
    <w:p w:rsidR="007067C2" w:rsidRDefault="007067C2" w:rsidP="007067C2">
      <w:pPr>
        <w:rPr>
          <w:sz w:val="28"/>
          <w:szCs w:val="28"/>
        </w:rPr>
      </w:pPr>
    </w:p>
    <w:p w:rsidR="007067C2" w:rsidRDefault="007067C2" w:rsidP="007067C2">
      <w:pPr>
        <w:rPr>
          <w:sz w:val="28"/>
          <w:szCs w:val="28"/>
        </w:rPr>
      </w:pPr>
    </w:p>
    <w:p w:rsidR="007067C2" w:rsidRDefault="007067C2" w:rsidP="007067C2">
      <w:pPr>
        <w:tabs>
          <w:tab w:val="left" w:pos="6859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7067C2" w:rsidRDefault="007067C2" w:rsidP="007067C2">
      <w:pPr>
        <w:rPr>
          <w:sz w:val="28"/>
          <w:szCs w:val="28"/>
        </w:rPr>
      </w:pPr>
    </w:p>
    <w:p w:rsidR="007067C2" w:rsidRDefault="007067C2" w:rsidP="007067C2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777875</wp:posOffset>
                </wp:positionH>
                <wp:positionV relativeFrom="paragraph">
                  <wp:posOffset>102870</wp:posOffset>
                </wp:positionV>
                <wp:extent cx="247650" cy="257175"/>
                <wp:effectExtent l="0" t="0" r="0" b="9525"/>
                <wp:wrapNone/>
                <wp:docPr id="3" name="Блок-схема: узе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57175"/>
                        </a:xfrm>
                        <a:prstGeom prst="flowChartConnector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067C2" w:rsidRDefault="007067C2" w:rsidP="007067C2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узел 3" o:spid="_x0000_s1030" type="#_x0000_t120" style="position:absolute;margin-left:61.25pt;margin-top:8.1pt;width:19.5pt;height:20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" fillcolor="red" stroked="f" strokeweight="1pt">
                <v:stroke joinstyle="miter"/>
                <v:textbox inset="1mm,1mm,1mm,1mm">
                  <w:txbxContent>
                    <w:p w:rsidR="007067C2" w:rsidRDefault="007067C2" w:rsidP="007067C2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5069840</wp:posOffset>
                </wp:positionH>
                <wp:positionV relativeFrom="paragraph">
                  <wp:posOffset>210185</wp:posOffset>
                </wp:positionV>
                <wp:extent cx="247650" cy="257175"/>
                <wp:effectExtent l="0" t="0" r="0" b="9525"/>
                <wp:wrapNone/>
                <wp:docPr id="24" name="Блок-схема: узел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57175"/>
                        </a:xfrm>
                        <a:prstGeom prst="flowChartConnector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067C2" w:rsidRDefault="007067C2" w:rsidP="007067C2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узел 24" o:spid="_x0000_s1031" type="#_x0000_t120" style="position:absolute;margin-left:399.2pt;margin-top:16.55pt;width:19.5pt;height:20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" fillcolor="red" stroked="f" strokeweight="1pt">
                <v:stroke joinstyle="miter"/>
                <v:textbox inset="1mm,1mm,1mm,1mm">
                  <w:txbxContent>
                    <w:p w:rsidR="007067C2" w:rsidRDefault="007067C2" w:rsidP="007067C2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7067C2" w:rsidRDefault="007067C2" w:rsidP="007067C2">
      <w:pPr>
        <w:rPr>
          <w:sz w:val="28"/>
          <w:szCs w:val="28"/>
        </w:rPr>
      </w:pPr>
    </w:p>
    <w:sectPr w:rsidR="007067C2" w:rsidSect="00252D7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964" w:right="851" w:bottom="907" w:left="1701" w:header="709" w:footer="709" w:gutter="0"/>
      <w:pgNumType w:start="2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6C44" w:rsidRDefault="005E6C44" w:rsidP="00576F11">
      <w:r>
        <w:separator/>
      </w:r>
    </w:p>
  </w:endnote>
  <w:endnote w:type="continuationSeparator" w:id="0">
    <w:p w:rsidR="005E6C44" w:rsidRDefault="005E6C44" w:rsidP="00576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2D7B" w:rsidRDefault="00252D7B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7324320"/>
      <w:docPartObj>
        <w:docPartGallery w:val="Page Numbers (Bottom of Page)"/>
        <w:docPartUnique/>
      </w:docPartObj>
    </w:sdtPr>
    <w:sdtEndPr/>
    <w:sdtContent>
      <w:bookmarkStart w:id="0" w:name="_GoBack" w:displacedByCustomXml="prev"/>
      <w:bookmarkEnd w:id="0" w:displacedByCustomXml="prev"/>
      <w:p w:rsidR="00687E7D" w:rsidRDefault="00687E7D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2D7B">
          <w:rPr>
            <w:noProof/>
          </w:rPr>
          <w:t>21</w:t>
        </w:r>
        <w:r>
          <w:fldChar w:fldCharType="end"/>
        </w:r>
      </w:p>
    </w:sdtContent>
  </w:sdt>
  <w:p w:rsidR="00687E7D" w:rsidRDefault="00687E7D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2D7B" w:rsidRDefault="00252D7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6C44" w:rsidRDefault="005E6C44" w:rsidP="00576F11">
      <w:r>
        <w:separator/>
      </w:r>
    </w:p>
  </w:footnote>
  <w:footnote w:type="continuationSeparator" w:id="0">
    <w:p w:rsidR="005E6C44" w:rsidRDefault="005E6C44" w:rsidP="00576F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2D7B" w:rsidRDefault="00252D7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6A0" w:rsidRDefault="00DE76A0">
    <w:pPr>
      <w:pStyle w:val="a4"/>
      <w:jc w:val="center"/>
    </w:pPr>
  </w:p>
  <w:p w:rsidR="00DE76A0" w:rsidRDefault="00DE76A0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2D7B" w:rsidRDefault="00252D7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8B3"/>
    <w:rsid w:val="00000289"/>
    <w:rsid w:val="00017A59"/>
    <w:rsid w:val="00052144"/>
    <w:rsid w:val="00052EB1"/>
    <w:rsid w:val="00056F61"/>
    <w:rsid w:val="0006269C"/>
    <w:rsid w:val="00081B3A"/>
    <w:rsid w:val="000B036C"/>
    <w:rsid w:val="000B28D7"/>
    <w:rsid w:val="000D14EC"/>
    <w:rsid w:val="00111326"/>
    <w:rsid w:val="001208E0"/>
    <w:rsid w:val="00142E3C"/>
    <w:rsid w:val="0014617A"/>
    <w:rsid w:val="001629BB"/>
    <w:rsid w:val="00174EEC"/>
    <w:rsid w:val="001940D3"/>
    <w:rsid w:val="00195F7A"/>
    <w:rsid w:val="001B3CB0"/>
    <w:rsid w:val="001E5753"/>
    <w:rsid w:val="001F2092"/>
    <w:rsid w:val="001F656D"/>
    <w:rsid w:val="00202B37"/>
    <w:rsid w:val="00214441"/>
    <w:rsid w:val="00227318"/>
    <w:rsid w:val="00242878"/>
    <w:rsid w:val="002508EB"/>
    <w:rsid w:val="00252D7B"/>
    <w:rsid w:val="00256F85"/>
    <w:rsid w:val="00270F3D"/>
    <w:rsid w:val="0028248F"/>
    <w:rsid w:val="00294DE1"/>
    <w:rsid w:val="002A5DA4"/>
    <w:rsid w:val="002B7E23"/>
    <w:rsid w:val="002D1989"/>
    <w:rsid w:val="002E1616"/>
    <w:rsid w:val="00306A87"/>
    <w:rsid w:val="003120AC"/>
    <w:rsid w:val="00320E30"/>
    <w:rsid w:val="00376EB6"/>
    <w:rsid w:val="003B5F32"/>
    <w:rsid w:val="003C735A"/>
    <w:rsid w:val="003D6FC6"/>
    <w:rsid w:val="003D7C81"/>
    <w:rsid w:val="0042358F"/>
    <w:rsid w:val="00443717"/>
    <w:rsid w:val="00455A62"/>
    <w:rsid w:val="004975FE"/>
    <w:rsid w:val="004C2CAF"/>
    <w:rsid w:val="004C4785"/>
    <w:rsid w:val="004C53FA"/>
    <w:rsid w:val="004C7F65"/>
    <w:rsid w:val="004D57CE"/>
    <w:rsid w:val="004F252B"/>
    <w:rsid w:val="005134A2"/>
    <w:rsid w:val="00516B4D"/>
    <w:rsid w:val="00536C3E"/>
    <w:rsid w:val="00576F11"/>
    <w:rsid w:val="00583216"/>
    <w:rsid w:val="00585EEC"/>
    <w:rsid w:val="0058696A"/>
    <w:rsid w:val="005A4567"/>
    <w:rsid w:val="005B4C4F"/>
    <w:rsid w:val="005B7D04"/>
    <w:rsid w:val="005D167C"/>
    <w:rsid w:val="005E6C44"/>
    <w:rsid w:val="00601275"/>
    <w:rsid w:val="0060188A"/>
    <w:rsid w:val="0061331B"/>
    <w:rsid w:val="00635FC3"/>
    <w:rsid w:val="00687E7D"/>
    <w:rsid w:val="006933B1"/>
    <w:rsid w:val="006A2D88"/>
    <w:rsid w:val="006A53FB"/>
    <w:rsid w:val="006A5FF3"/>
    <w:rsid w:val="006B5AE3"/>
    <w:rsid w:val="006F7CF3"/>
    <w:rsid w:val="007067C2"/>
    <w:rsid w:val="007103DC"/>
    <w:rsid w:val="0071284F"/>
    <w:rsid w:val="0071470D"/>
    <w:rsid w:val="007271A6"/>
    <w:rsid w:val="007368F4"/>
    <w:rsid w:val="00760C9A"/>
    <w:rsid w:val="0078079B"/>
    <w:rsid w:val="007D3A38"/>
    <w:rsid w:val="007D4A99"/>
    <w:rsid w:val="007F3682"/>
    <w:rsid w:val="007F6F40"/>
    <w:rsid w:val="0080278F"/>
    <w:rsid w:val="008066BF"/>
    <w:rsid w:val="00821619"/>
    <w:rsid w:val="008237DF"/>
    <w:rsid w:val="00851227"/>
    <w:rsid w:val="0085350B"/>
    <w:rsid w:val="00872246"/>
    <w:rsid w:val="00890134"/>
    <w:rsid w:val="008B6E67"/>
    <w:rsid w:val="008D4BC8"/>
    <w:rsid w:val="008E2247"/>
    <w:rsid w:val="008F5E8C"/>
    <w:rsid w:val="00921445"/>
    <w:rsid w:val="00926CB3"/>
    <w:rsid w:val="00927A27"/>
    <w:rsid w:val="00970622"/>
    <w:rsid w:val="00980E0A"/>
    <w:rsid w:val="009848F5"/>
    <w:rsid w:val="009A2D9C"/>
    <w:rsid w:val="009A7E49"/>
    <w:rsid w:val="009B2D22"/>
    <w:rsid w:val="009B64F2"/>
    <w:rsid w:val="009C7867"/>
    <w:rsid w:val="009D79CE"/>
    <w:rsid w:val="009E17AF"/>
    <w:rsid w:val="009E7B83"/>
    <w:rsid w:val="009F6B9F"/>
    <w:rsid w:val="00A027F1"/>
    <w:rsid w:val="00A07FD2"/>
    <w:rsid w:val="00A400C7"/>
    <w:rsid w:val="00A42D3B"/>
    <w:rsid w:val="00A44E60"/>
    <w:rsid w:val="00A953A0"/>
    <w:rsid w:val="00A963EC"/>
    <w:rsid w:val="00AC23D7"/>
    <w:rsid w:val="00AD6F07"/>
    <w:rsid w:val="00AE7808"/>
    <w:rsid w:val="00AE7837"/>
    <w:rsid w:val="00B01021"/>
    <w:rsid w:val="00B02ED8"/>
    <w:rsid w:val="00B25035"/>
    <w:rsid w:val="00B41AA6"/>
    <w:rsid w:val="00B47BF6"/>
    <w:rsid w:val="00B702C3"/>
    <w:rsid w:val="00B71278"/>
    <w:rsid w:val="00B74B91"/>
    <w:rsid w:val="00B836BF"/>
    <w:rsid w:val="00B95F26"/>
    <w:rsid w:val="00BC1272"/>
    <w:rsid w:val="00BC28B3"/>
    <w:rsid w:val="00C003D6"/>
    <w:rsid w:val="00C22500"/>
    <w:rsid w:val="00C256DA"/>
    <w:rsid w:val="00C301CC"/>
    <w:rsid w:val="00C509EF"/>
    <w:rsid w:val="00C53A71"/>
    <w:rsid w:val="00C77059"/>
    <w:rsid w:val="00C86447"/>
    <w:rsid w:val="00CA23D3"/>
    <w:rsid w:val="00CC4303"/>
    <w:rsid w:val="00CC5245"/>
    <w:rsid w:val="00CD6267"/>
    <w:rsid w:val="00CE2D7F"/>
    <w:rsid w:val="00D13325"/>
    <w:rsid w:val="00D222BA"/>
    <w:rsid w:val="00D340CC"/>
    <w:rsid w:val="00D35222"/>
    <w:rsid w:val="00D6006D"/>
    <w:rsid w:val="00D642E7"/>
    <w:rsid w:val="00D706D5"/>
    <w:rsid w:val="00D731B8"/>
    <w:rsid w:val="00D76F84"/>
    <w:rsid w:val="00D902B7"/>
    <w:rsid w:val="00DA338A"/>
    <w:rsid w:val="00DA3F8F"/>
    <w:rsid w:val="00DB4A17"/>
    <w:rsid w:val="00DE37E0"/>
    <w:rsid w:val="00DE76A0"/>
    <w:rsid w:val="00DF6435"/>
    <w:rsid w:val="00DF767B"/>
    <w:rsid w:val="00E13A70"/>
    <w:rsid w:val="00E16D09"/>
    <w:rsid w:val="00E20A2C"/>
    <w:rsid w:val="00E44BC3"/>
    <w:rsid w:val="00E9696A"/>
    <w:rsid w:val="00EB002B"/>
    <w:rsid w:val="00EB06E2"/>
    <w:rsid w:val="00EB7DFE"/>
    <w:rsid w:val="00EC7BAE"/>
    <w:rsid w:val="00F25177"/>
    <w:rsid w:val="00F27243"/>
    <w:rsid w:val="00F27951"/>
    <w:rsid w:val="00F663C3"/>
    <w:rsid w:val="00F8317C"/>
    <w:rsid w:val="00F9422A"/>
    <w:rsid w:val="00F97F0A"/>
    <w:rsid w:val="00FA33CB"/>
    <w:rsid w:val="00FD2930"/>
    <w:rsid w:val="00FE2F39"/>
    <w:rsid w:val="00FF0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8B3"/>
    <w:pPr>
      <w:ind w:firstLine="0"/>
      <w:jc w:val="left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28B3"/>
    <w:pPr>
      <w:ind w:firstLine="0"/>
      <w:jc w:val="left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C28B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C28B3"/>
    <w:rPr>
      <w:rFonts w:eastAsia="Times New Roman" w:cs="Times New Roman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D198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D198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footer"/>
    <w:basedOn w:val="a"/>
    <w:link w:val="a9"/>
    <w:uiPriority w:val="99"/>
    <w:unhideWhenUsed/>
    <w:rsid w:val="00576F1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6F11"/>
    <w:rPr>
      <w:rFonts w:eastAsia="Times New Roman" w:cs="Times New Roman"/>
      <w:szCs w:val="24"/>
      <w:lang w:eastAsia="ru-RU"/>
    </w:rPr>
  </w:style>
  <w:style w:type="paragraph" w:styleId="aa">
    <w:name w:val="No Spacing"/>
    <w:uiPriority w:val="1"/>
    <w:qFormat/>
    <w:rsid w:val="00B71278"/>
    <w:pPr>
      <w:ind w:firstLine="0"/>
    </w:pPr>
    <w:rPr>
      <w:sz w:val="28"/>
    </w:rPr>
  </w:style>
  <w:style w:type="paragraph" w:customStyle="1" w:styleId="ConsPlusNormal">
    <w:name w:val="ConsPlusNormal"/>
    <w:rsid w:val="00A42D3B"/>
    <w:pPr>
      <w:autoSpaceDE w:val="0"/>
      <w:autoSpaceDN w:val="0"/>
      <w:adjustRightInd w:val="0"/>
      <w:ind w:firstLine="0"/>
      <w:jc w:val="left"/>
    </w:pPr>
    <w:rPr>
      <w:rFonts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8B3"/>
    <w:pPr>
      <w:ind w:firstLine="0"/>
      <w:jc w:val="left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28B3"/>
    <w:pPr>
      <w:ind w:firstLine="0"/>
      <w:jc w:val="left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C28B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C28B3"/>
    <w:rPr>
      <w:rFonts w:eastAsia="Times New Roman" w:cs="Times New Roman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D198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D198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footer"/>
    <w:basedOn w:val="a"/>
    <w:link w:val="a9"/>
    <w:uiPriority w:val="99"/>
    <w:unhideWhenUsed/>
    <w:rsid w:val="00576F1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6F11"/>
    <w:rPr>
      <w:rFonts w:eastAsia="Times New Roman" w:cs="Times New Roman"/>
      <w:szCs w:val="24"/>
      <w:lang w:eastAsia="ru-RU"/>
    </w:rPr>
  </w:style>
  <w:style w:type="paragraph" w:styleId="aa">
    <w:name w:val="No Spacing"/>
    <w:uiPriority w:val="1"/>
    <w:qFormat/>
    <w:rsid w:val="00B71278"/>
    <w:pPr>
      <w:ind w:firstLine="0"/>
    </w:pPr>
    <w:rPr>
      <w:sz w:val="28"/>
    </w:rPr>
  </w:style>
  <w:style w:type="paragraph" w:customStyle="1" w:styleId="ConsPlusNormal">
    <w:name w:val="ConsPlusNormal"/>
    <w:rsid w:val="00A42D3B"/>
    <w:pPr>
      <w:autoSpaceDE w:val="0"/>
      <w:autoSpaceDN w:val="0"/>
      <w:adjustRightInd w:val="0"/>
      <w:ind w:firstLine="0"/>
      <w:jc w:val="left"/>
    </w:pPr>
    <w:rPr>
      <w:rFonts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microsoft.com/office/2007/relationships/stylesWithEffects" Target="stylesWithEffect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4</Pages>
  <Words>872</Words>
  <Characters>4975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ДИЗО</Company>
  <LinksUpToDate>false</LinksUpToDate>
  <CharactersWithSpaces>5836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А. Байкова</dc:creator>
  <cp:keywords/>
  <dc:description/>
  <cp:lastModifiedBy>Пользователь</cp:lastModifiedBy>
  <cp:revision>19</cp:revision>
  <cp:lastPrinted>2024-01-24T12:30:00Z</cp:lastPrinted>
  <dcterms:created xsi:type="dcterms:W3CDTF">2021-07-13T11:24:00Z</dcterms:created>
  <dcterms:modified xsi:type="dcterms:W3CDTF">2024-06-05T08:08:00Z</dcterms:modified>
</cp:coreProperties>
</file>